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1ECC" w14:textId="5EF27FB7" w:rsidR="00960560" w:rsidRDefault="00A34C52" w:rsidP="00960560">
      <w:pPr>
        <w:jc w:val="center"/>
      </w:pPr>
      <w:r>
        <w:t xml:space="preserve">  </w:t>
      </w:r>
      <w:r w:rsidR="00960560">
        <w:rPr>
          <w:noProof/>
        </w:rPr>
        <w:drawing>
          <wp:inline distT="0" distB="0" distL="0" distR="0" wp14:anchorId="416FA73E" wp14:editId="1410504B">
            <wp:extent cx="2971800" cy="502920"/>
            <wp:effectExtent l="0" t="0" r="0" b="0"/>
            <wp:docPr id="2" name="Picture 2" descr="Mississippi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71D5A" w14:textId="0B7C7F71" w:rsidR="00960560" w:rsidRPr="00960560" w:rsidRDefault="00960560" w:rsidP="00960560">
      <w:pPr>
        <w:pStyle w:val="Heading1"/>
      </w:pPr>
      <w:r w:rsidRPr="00960560">
        <w:t>Annual Faculty Evaluation Form</w:t>
      </w:r>
    </w:p>
    <w:p w14:paraId="50802578" w14:textId="6341EF29" w:rsidR="003E3A72" w:rsidRDefault="00FC07D5" w:rsidP="00C221D1">
      <w:pPr>
        <w:pStyle w:val="Heading1"/>
        <w:jc w:val="left"/>
      </w:pPr>
      <w:r>
        <w:t>IV. Summary of Activities (to be prepared by the employee)</w:t>
      </w:r>
    </w:p>
    <w:p w14:paraId="6E44FDC2" w14:textId="60CA00A4" w:rsidR="00DE2858" w:rsidRPr="00DE2858" w:rsidRDefault="00DE2858" w:rsidP="00DE2858">
      <w:r w:rsidRPr="00DE2858">
        <w:t>In each categor</w:t>
      </w:r>
      <w:r>
        <w:t>y</w:t>
      </w:r>
      <w:r w:rsidRPr="00DE2858">
        <w:t xml:space="preserve">, </w:t>
      </w:r>
      <w:r w:rsidR="00A7605D">
        <w:t xml:space="preserve">identify and </w:t>
      </w:r>
      <w:r w:rsidR="007D5229">
        <w:t>describe</w:t>
      </w:r>
      <w:r w:rsidRPr="00DE2858">
        <w:t xml:space="preserve"> </w:t>
      </w:r>
      <w:r w:rsidR="00A7605D">
        <w:t xml:space="preserve">any </w:t>
      </w:r>
      <w:r w:rsidRPr="00DE2858">
        <w:t xml:space="preserve">activities </w:t>
      </w:r>
      <w:r>
        <w:t xml:space="preserve">that </w:t>
      </w:r>
      <w:r w:rsidRPr="00DE2858">
        <w:t>advanced university goals toward international activity, community engagement,</w:t>
      </w:r>
      <w:r w:rsidR="002F731B">
        <w:t xml:space="preserve"> </w:t>
      </w:r>
      <w:r w:rsidR="00113441">
        <w:t>innovation and entrepreneurship, a</w:t>
      </w:r>
      <w:r w:rsidRPr="00DE2858">
        <w:t>nd inclusion, diversity, equity, and access.</w:t>
      </w:r>
      <w:r w:rsidR="007D5229">
        <w:t xml:space="preserve"> </w:t>
      </w:r>
    </w:p>
    <w:p w14:paraId="7380F685" w14:textId="53D2404F" w:rsidR="00FC07D5" w:rsidRDefault="009B107E" w:rsidP="00D4153B">
      <w:pPr>
        <w:pStyle w:val="Heading2"/>
        <w:numPr>
          <w:ilvl w:val="0"/>
          <w:numId w:val="7"/>
        </w:numPr>
        <w:ind w:left="360"/>
      </w:pPr>
      <w:r>
        <w:t>TEACHING</w:t>
      </w:r>
    </w:p>
    <w:p w14:paraId="43F9F1F6" w14:textId="0E2FFAE5" w:rsidR="00D4153B" w:rsidRDefault="00E67FD7" w:rsidP="00E67FD7">
      <w:pPr>
        <w:rPr>
          <w:i/>
          <w:iCs/>
        </w:rPr>
      </w:pPr>
      <w:r w:rsidRPr="00E67FD7">
        <w:rPr>
          <w:i/>
          <w:iCs/>
        </w:rPr>
        <w:t>Re</w:t>
      </w:r>
      <w:r w:rsidRPr="00E67FD7">
        <w:rPr>
          <w:i/>
          <w:iCs/>
          <w:spacing w:val="1"/>
        </w:rPr>
        <w:t>f</w:t>
      </w:r>
      <w:r w:rsidRPr="00E67FD7">
        <w:rPr>
          <w:i/>
          <w:iCs/>
        </w:rPr>
        <w:t>e</w:t>
      </w:r>
      <w:r w:rsidRPr="00E67FD7">
        <w:rPr>
          <w:i/>
          <w:iCs/>
          <w:spacing w:val="-2"/>
        </w:rPr>
        <w:t>r</w:t>
      </w:r>
      <w:r w:rsidRPr="00E67FD7">
        <w:rPr>
          <w:i/>
          <w:iCs/>
        </w:rPr>
        <w:t>en</w:t>
      </w:r>
      <w:r w:rsidRPr="00E67FD7">
        <w:rPr>
          <w:i/>
          <w:iCs/>
          <w:spacing w:val="-2"/>
        </w:rPr>
        <w:t>c</w:t>
      </w:r>
      <w:r w:rsidRPr="00E67FD7">
        <w:rPr>
          <w:i/>
          <w:iCs/>
        </w:rPr>
        <w:t>e:</w:t>
      </w:r>
      <w:r w:rsidRPr="00E67FD7">
        <w:rPr>
          <w:i/>
          <w:iCs/>
          <w:spacing w:val="8"/>
        </w:rPr>
        <w:t xml:space="preserve"> </w:t>
      </w:r>
      <w:r w:rsidRPr="00E67FD7">
        <w:rPr>
          <w:i/>
          <w:iCs/>
          <w:spacing w:val="-3"/>
        </w:rPr>
        <w:t>F</w:t>
      </w:r>
      <w:r w:rsidRPr="00E67FD7">
        <w:rPr>
          <w:i/>
          <w:iCs/>
        </w:rPr>
        <w:t>ac</w:t>
      </w:r>
      <w:r w:rsidRPr="00E67FD7">
        <w:rPr>
          <w:i/>
          <w:iCs/>
          <w:spacing w:val="-2"/>
        </w:rPr>
        <w:t>u</w:t>
      </w:r>
      <w:r w:rsidRPr="00E67FD7">
        <w:rPr>
          <w:i/>
          <w:iCs/>
          <w:spacing w:val="1"/>
        </w:rPr>
        <w:t>l</w:t>
      </w:r>
      <w:r w:rsidRPr="00E67FD7">
        <w:rPr>
          <w:i/>
          <w:iCs/>
          <w:spacing w:val="-1"/>
        </w:rPr>
        <w:t>t</w:t>
      </w:r>
      <w:r w:rsidRPr="00E67FD7">
        <w:rPr>
          <w:i/>
          <w:iCs/>
        </w:rPr>
        <w:t>y</w:t>
      </w:r>
      <w:r w:rsidRPr="00E67FD7">
        <w:rPr>
          <w:i/>
          <w:iCs/>
          <w:spacing w:val="7"/>
        </w:rPr>
        <w:t xml:space="preserve"> </w:t>
      </w:r>
      <w:r w:rsidRPr="00E67FD7">
        <w:rPr>
          <w:i/>
          <w:iCs/>
          <w:spacing w:val="-1"/>
        </w:rPr>
        <w:t>H</w:t>
      </w:r>
      <w:r w:rsidRPr="00E67FD7">
        <w:rPr>
          <w:i/>
          <w:iCs/>
        </w:rPr>
        <w:t>and</w:t>
      </w:r>
      <w:r w:rsidRPr="00E67FD7">
        <w:rPr>
          <w:i/>
          <w:iCs/>
          <w:spacing w:val="-2"/>
        </w:rPr>
        <w:t>bo</w:t>
      </w:r>
      <w:r w:rsidRPr="00E67FD7">
        <w:rPr>
          <w:i/>
          <w:iCs/>
        </w:rPr>
        <w:t>ok,</w:t>
      </w:r>
      <w:r w:rsidRPr="00E67FD7">
        <w:rPr>
          <w:i/>
          <w:iCs/>
          <w:spacing w:val="7"/>
        </w:rPr>
        <w:t xml:space="preserve"> </w:t>
      </w:r>
      <w:r w:rsidR="00F71DD7">
        <w:rPr>
          <w:i/>
          <w:iCs/>
        </w:rPr>
        <w:t>Revised 2020</w:t>
      </w:r>
      <w:r w:rsidRPr="00E67FD7">
        <w:rPr>
          <w:i/>
          <w:iCs/>
        </w:rPr>
        <w:t>,</w:t>
      </w:r>
      <w:r w:rsidRPr="00E67FD7">
        <w:rPr>
          <w:i/>
          <w:iCs/>
          <w:spacing w:val="5"/>
        </w:rPr>
        <w:t xml:space="preserve"> </w:t>
      </w:r>
      <w:r w:rsidRPr="00E67FD7">
        <w:rPr>
          <w:i/>
          <w:iCs/>
        </w:rPr>
        <w:t>Se</w:t>
      </w:r>
      <w:r w:rsidRPr="00E67FD7">
        <w:rPr>
          <w:i/>
          <w:iCs/>
          <w:spacing w:val="-2"/>
        </w:rPr>
        <w:t>c</w:t>
      </w:r>
      <w:r w:rsidRPr="00E67FD7">
        <w:rPr>
          <w:i/>
          <w:iCs/>
          <w:spacing w:val="1"/>
        </w:rPr>
        <w:t>t</w:t>
      </w:r>
      <w:r w:rsidRPr="00E67FD7">
        <w:rPr>
          <w:i/>
          <w:iCs/>
          <w:spacing w:val="-1"/>
        </w:rPr>
        <w:t>i</w:t>
      </w:r>
      <w:r w:rsidRPr="00E67FD7">
        <w:rPr>
          <w:i/>
          <w:iCs/>
        </w:rPr>
        <w:t>on</w:t>
      </w:r>
      <w:r w:rsidRPr="00E67FD7">
        <w:rPr>
          <w:i/>
          <w:iCs/>
          <w:spacing w:val="5"/>
        </w:rPr>
        <w:t xml:space="preserve"> </w:t>
      </w:r>
      <w:r w:rsidRPr="00E67FD7">
        <w:rPr>
          <w:i/>
          <w:iCs/>
        </w:rPr>
        <w:t>V,</w:t>
      </w:r>
      <w:r w:rsidRPr="00E67FD7">
        <w:rPr>
          <w:i/>
          <w:iCs/>
          <w:spacing w:val="7"/>
        </w:rPr>
        <w:t xml:space="preserve"> </w:t>
      </w:r>
      <w:r w:rsidRPr="00E67FD7">
        <w:rPr>
          <w:i/>
          <w:iCs/>
        </w:rPr>
        <w:t>F.</w:t>
      </w:r>
      <w:r w:rsidRPr="00E67FD7">
        <w:rPr>
          <w:i/>
          <w:iCs/>
          <w:spacing w:val="8"/>
        </w:rPr>
        <w:t xml:space="preserve"> </w:t>
      </w:r>
      <w:r w:rsidRPr="00E67FD7">
        <w:rPr>
          <w:i/>
          <w:iCs/>
        </w:rPr>
        <w:t>-</w:t>
      </w:r>
      <w:r w:rsidRPr="00E67FD7">
        <w:rPr>
          <w:i/>
          <w:iCs/>
          <w:spacing w:val="8"/>
        </w:rPr>
        <w:t xml:space="preserve"> </w:t>
      </w:r>
      <w:r w:rsidRPr="00E67FD7">
        <w:rPr>
          <w:i/>
          <w:iCs/>
        </w:rPr>
        <w:t>P</w:t>
      </w:r>
      <w:r w:rsidRPr="00E67FD7">
        <w:rPr>
          <w:i/>
          <w:iCs/>
          <w:spacing w:val="-3"/>
        </w:rPr>
        <w:t>e</w:t>
      </w:r>
      <w:r w:rsidRPr="00E67FD7">
        <w:rPr>
          <w:i/>
          <w:iCs/>
        </w:rPr>
        <w:t>r</w:t>
      </w:r>
      <w:r w:rsidRPr="00E67FD7">
        <w:rPr>
          <w:i/>
          <w:iCs/>
          <w:spacing w:val="1"/>
        </w:rPr>
        <w:t>f</w:t>
      </w:r>
      <w:r w:rsidRPr="00E67FD7">
        <w:rPr>
          <w:i/>
          <w:iCs/>
          <w:spacing w:val="-2"/>
        </w:rPr>
        <w:t>o</w:t>
      </w:r>
      <w:r w:rsidRPr="00E67FD7">
        <w:rPr>
          <w:i/>
          <w:iCs/>
        </w:rPr>
        <w:t>rmance</w:t>
      </w:r>
      <w:r w:rsidRPr="00E67FD7">
        <w:rPr>
          <w:i/>
          <w:iCs/>
          <w:spacing w:val="5"/>
        </w:rPr>
        <w:t xml:space="preserve"> </w:t>
      </w:r>
      <w:r w:rsidRPr="00E67FD7">
        <w:rPr>
          <w:i/>
          <w:iCs/>
          <w:spacing w:val="-2"/>
        </w:rPr>
        <w:t>S</w:t>
      </w:r>
      <w:r w:rsidRPr="00E67FD7">
        <w:rPr>
          <w:i/>
          <w:iCs/>
          <w:spacing w:val="1"/>
        </w:rPr>
        <w:t>t</w:t>
      </w:r>
      <w:r w:rsidRPr="00E67FD7">
        <w:rPr>
          <w:i/>
          <w:iCs/>
        </w:rPr>
        <w:t>an</w:t>
      </w:r>
      <w:r w:rsidRPr="00E67FD7">
        <w:rPr>
          <w:i/>
          <w:iCs/>
          <w:spacing w:val="-2"/>
        </w:rPr>
        <w:t>d</w:t>
      </w:r>
      <w:r w:rsidRPr="00E67FD7">
        <w:rPr>
          <w:i/>
          <w:iCs/>
        </w:rPr>
        <w:t>ards</w:t>
      </w:r>
      <w:r w:rsidRPr="00E67FD7">
        <w:rPr>
          <w:i/>
          <w:iCs/>
          <w:spacing w:val="6"/>
        </w:rPr>
        <w:t xml:space="preserve"> </w:t>
      </w:r>
      <w:r w:rsidRPr="00E67FD7">
        <w:rPr>
          <w:i/>
          <w:iCs/>
        </w:rPr>
        <w:t>and Eva</w:t>
      </w:r>
      <w:r w:rsidRPr="00E67FD7">
        <w:rPr>
          <w:i/>
          <w:iCs/>
          <w:spacing w:val="1"/>
        </w:rPr>
        <w:t>l</w:t>
      </w:r>
      <w:r w:rsidRPr="00E67FD7">
        <w:rPr>
          <w:i/>
          <w:iCs/>
        </w:rPr>
        <w:t>u</w:t>
      </w:r>
      <w:r w:rsidRPr="00E67FD7">
        <w:rPr>
          <w:i/>
          <w:iCs/>
          <w:spacing w:val="-2"/>
        </w:rPr>
        <w:t>a</w:t>
      </w:r>
      <w:r w:rsidRPr="00E67FD7">
        <w:rPr>
          <w:i/>
          <w:iCs/>
          <w:spacing w:val="1"/>
        </w:rPr>
        <w:t>t</w:t>
      </w:r>
      <w:r w:rsidRPr="00E67FD7">
        <w:rPr>
          <w:i/>
          <w:iCs/>
          <w:spacing w:val="-1"/>
        </w:rPr>
        <w:t>i</w:t>
      </w:r>
      <w:r w:rsidRPr="00E67FD7">
        <w:rPr>
          <w:i/>
          <w:iCs/>
        </w:rPr>
        <w:t>on</w:t>
      </w:r>
      <w:r w:rsidRPr="00E67FD7">
        <w:rPr>
          <w:i/>
          <w:iCs/>
          <w:spacing w:val="2"/>
        </w:rPr>
        <w:t xml:space="preserve"> </w:t>
      </w:r>
      <w:r w:rsidRPr="00E67FD7">
        <w:rPr>
          <w:i/>
          <w:iCs/>
          <w:spacing w:val="-2"/>
        </w:rPr>
        <w:t>o</w:t>
      </w:r>
      <w:r w:rsidRPr="00E67FD7">
        <w:rPr>
          <w:i/>
          <w:iCs/>
        </w:rPr>
        <w:t>f</w:t>
      </w:r>
      <w:r w:rsidRPr="00E67FD7">
        <w:rPr>
          <w:i/>
          <w:iCs/>
          <w:spacing w:val="1"/>
        </w:rPr>
        <w:t xml:space="preserve"> </w:t>
      </w:r>
      <w:r w:rsidRPr="00E67FD7">
        <w:rPr>
          <w:i/>
          <w:iCs/>
        </w:rPr>
        <w:t>Pr</w:t>
      </w:r>
      <w:r w:rsidRPr="00E67FD7">
        <w:rPr>
          <w:i/>
          <w:iCs/>
          <w:spacing w:val="-2"/>
        </w:rPr>
        <w:t>o</w:t>
      </w:r>
      <w:r w:rsidRPr="00E67FD7">
        <w:rPr>
          <w:i/>
          <w:iCs/>
          <w:spacing w:val="1"/>
        </w:rPr>
        <w:t>f</w:t>
      </w:r>
      <w:r w:rsidRPr="00E67FD7">
        <w:rPr>
          <w:i/>
          <w:iCs/>
        </w:rPr>
        <w:t>e</w:t>
      </w:r>
      <w:r w:rsidRPr="00E67FD7">
        <w:rPr>
          <w:i/>
          <w:iCs/>
          <w:spacing w:val="1"/>
        </w:rPr>
        <w:t>s</w:t>
      </w:r>
      <w:r w:rsidRPr="00E67FD7">
        <w:rPr>
          <w:i/>
          <w:iCs/>
          <w:spacing w:val="-2"/>
        </w:rPr>
        <w:t>s</w:t>
      </w:r>
      <w:r w:rsidRPr="00E67FD7">
        <w:rPr>
          <w:i/>
          <w:iCs/>
          <w:spacing w:val="1"/>
        </w:rPr>
        <w:t>i</w:t>
      </w:r>
      <w:r w:rsidRPr="00E67FD7">
        <w:rPr>
          <w:i/>
          <w:iCs/>
        </w:rPr>
        <w:t>o</w:t>
      </w:r>
      <w:r w:rsidRPr="00E67FD7">
        <w:rPr>
          <w:i/>
          <w:iCs/>
          <w:spacing w:val="-2"/>
        </w:rPr>
        <w:t>n</w:t>
      </w:r>
      <w:r w:rsidRPr="00E67FD7">
        <w:rPr>
          <w:i/>
          <w:iCs/>
        </w:rPr>
        <w:t>al</w:t>
      </w:r>
      <w:r w:rsidRPr="00E67FD7">
        <w:rPr>
          <w:i/>
          <w:iCs/>
          <w:spacing w:val="1"/>
        </w:rPr>
        <w:t xml:space="preserve"> </w:t>
      </w:r>
      <w:r w:rsidRPr="00E67FD7">
        <w:rPr>
          <w:i/>
          <w:iCs/>
        </w:rPr>
        <w:t>Ac</w:t>
      </w:r>
      <w:r w:rsidRPr="00E67FD7">
        <w:rPr>
          <w:i/>
          <w:iCs/>
          <w:spacing w:val="-2"/>
        </w:rPr>
        <w:t>t</w:t>
      </w:r>
      <w:r w:rsidRPr="00E67FD7">
        <w:rPr>
          <w:i/>
          <w:iCs/>
          <w:spacing w:val="1"/>
        </w:rPr>
        <w:t>i</w:t>
      </w:r>
      <w:r w:rsidRPr="00E67FD7">
        <w:rPr>
          <w:i/>
          <w:iCs/>
          <w:spacing w:val="-2"/>
        </w:rPr>
        <w:t>v</w:t>
      </w:r>
      <w:r w:rsidRPr="00E67FD7">
        <w:rPr>
          <w:i/>
          <w:iCs/>
          <w:spacing w:val="1"/>
        </w:rPr>
        <w:t>i</w:t>
      </w:r>
      <w:r w:rsidRPr="00E67FD7">
        <w:rPr>
          <w:i/>
          <w:iCs/>
          <w:spacing w:val="-1"/>
        </w:rPr>
        <w:t>t</w:t>
      </w:r>
      <w:r w:rsidRPr="00E67FD7">
        <w:rPr>
          <w:i/>
          <w:iCs/>
          <w:spacing w:val="1"/>
        </w:rPr>
        <w:t>i</w:t>
      </w:r>
      <w:r w:rsidRPr="00E67FD7">
        <w:rPr>
          <w:i/>
          <w:iCs/>
        </w:rPr>
        <w:t>e</w:t>
      </w:r>
      <w:r w:rsidRPr="00E67FD7">
        <w:rPr>
          <w:i/>
          <w:iCs/>
          <w:spacing w:val="-2"/>
        </w:rPr>
        <w:t>s</w:t>
      </w:r>
      <w:r w:rsidRPr="00E67FD7">
        <w:rPr>
          <w:i/>
          <w:iCs/>
        </w:rPr>
        <w:t>;</w:t>
      </w:r>
      <w:r w:rsidRPr="00E67FD7">
        <w:rPr>
          <w:i/>
          <w:iCs/>
          <w:spacing w:val="5"/>
        </w:rPr>
        <w:t xml:space="preserve"> </w:t>
      </w:r>
      <w:r w:rsidRPr="00E67FD7">
        <w:rPr>
          <w:i/>
          <w:iCs/>
          <w:spacing w:val="-3"/>
        </w:rPr>
        <w:t>A</w:t>
      </w:r>
      <w:r w:rsidRPr="00E67FD7">
        <w:rPr>
          <w:i/>
          <w:iCs/>
        </w:rPr>
        <w:t>cade</w:t>
      </w:r>
      <w:r w:rsidRPr="00E67FD7">
        <w:rPr>
          <w:i/>
          <w:iCs/>
          <w:spacing w:val="-3"/>
        </w:rPr>
        <w:t>m</w:t>
      </w:r>
      <w:r w:rsidRPr="00E67FD7">
        <w:rPr>
          <w:i/>
          <w:iCs/>
          <w:spacing w:val="1"/>
        </w:rPr>
        <w:t>i</w:t>
      </w:r>
      <w:r w:rsidRPr="00E67FD7">
        <w:rPr>
          <w:i/>
          <w:iCs/>
        </w:rPr>
        <w:t>c A</w:t>
      </w:r>
      <w:r w:rsidRPr="00E67FD7">
        <w:rPr>
          <w:i/>
          <w:iCs/>
          <w:spacing w:val="-2"/>
        </w:rPr>
        <w:t>f</w:t>
      </w:r>
      <w:r w:rsidRPr="00E67FD7">
        <w:rPr>
          <w:i/>
          <w:iCs/>
          <w:spacing w:val="1"/>
        </w:rPr>
        <w:t>f</w:t>
      </w:r>
      <w:r w:rsidRPr="00E67FD7">
        <w:rPr>
          <w:i/>
          <w:iCs/>
        </w:rPr>
        <w:t>a</w:t>
      </w:r>
      <w:r w:rsidRPr="00E67FD7">
        <w:rPr>
          <w:i/>
          <w:iCs/>
          <w:spacing w:val="-1"/>
        </w:rPr>
        <w:t>i</w:t>
      </w:r>
      <w:r w:rsidRPr="00E67FD7">
        <w:rPr>
          <w:i/>
          <w:iCs/>
        </w:rPr>
        <w:t>rs</w:t>
      </w:r>
      <w:r w:rsidRPr="00E67FD7">
        <w:rPr>
          <w:i/>
          <w:iCs/>
          <w:spacing w:val="3"/>
        </w:rPr>
        <w:t xml:space="preserve"> </w:t>
      </w:r>
      <w:r w:rsidRPr="00E67FD7">
        <w:rPr>
          <w:i/>
          <w:iCs/>
        </w:rPr>
        <w:t>F</w:t>
      </w:r>
      <w:r w:rsidRPr="00E67FD7">
        <w:rPr>
          <w:i/>
          <w:iCs/>
          <w:spacing w:val="-3"/>
        </w:rPr>
        <w:t>a</w:t>
      </w:r>
      <w:r w:rsidRPr="00E67FD7">
        <w:rPr>
          <w:i/>
          <w:iCs/>
        </w:rPr>
        <w:t>cu</w:t>
      </w:r>
      <w:r w:rsidRPr="00E67FD7">
        <w:rPr>
          <w:i/>
          <w:iCs/>
          <w:spacing w:val="-1"/>
        </w:rPr>
        <w:t>l</w:t>
      </w:r>
      <w:r w:rsidRPr="00E67FD7">
        <w:rPr>
          <w:i/>
          <w:iCs/>
          <w:spacing w:val="1"/>
        </w:rPr>
        <w:t>t</w:t>
      </w:r>
      <w:r w:rsidRPr="00E67FD7">
        <w:rPr>
          <w:i/>
          <w:iCs/>
        </w:rPr>
        <w:t>y sh</w:t>
      </w:r>
      <w:r w:rsidRPr="00E67FD7">
        <w:rPr>
          <w:i/>
          <w:iCs/>
          <w:spacing w:val="-2"/>
        </w:rPr>
        <w:t>o</w:t>
      </w:r>
      <w:r w:rsidRPr="00E67FD7">
        <w:rPr>
          <w:i/>
          <w:iCs/>
        </w:rPr>
        <w:t>u</w:t>
      </w:r>
      <w:r w:rsidRPr="00E67FD7">
        <w:rPr>
          <w:i/>
          <w:iCs/>
          <w:spacing w:val="1"/>
        </w:rPr>
        <w:t>l</w:t>
      </w:r>
      <w:r w:rsidRPr="00E67FD7">
        <w:rPr>
          <w:i/>
          <w:iCs/>
        </w:rPr>
        <w:t>d ap</w:t>
      </w:r>
      <w:r w:rsidRPr="00E67FD7">
        <w:rPr>
          <w:i/>
          <w:iCs/>
          <w:spacing w:val="-2"/>
        </w:rPr>
        <w:t>p</w:t>
      </w:r>
      <w:r w:rsidRPr="00E67FD7">
        <w:rPr>
          <w:i/>
          <w:iCs/>
        </w:rPr>
        <w:t>end a</w:t>
      </w:r>
      <w:r w:rsidRPr="00E67FD7">
        <w:rPr>
          <w:i/>
          <w:iCs/>
          <w:spacing w:val="2"/>
        </w:rPr>
        <w:t xml:space="preserve"> </w:t>
      </w:r>
      <w:r w:rsidRPr="00E67FD7">
        <w:rPr>
          <w:i/>
          <w:iCs/>
          <w:spacing w:val="-1"/>
        </w:rPr>
        <w:t>l</w:t>
      </w:r>
      <w:r w:rsidRPr="00E67FD7">
        <w:rPr>
          <w:i/>
          <w:iCs/>
          <w:spacing w:val="1"/>
        </w:rPr>
        <w:t>i</w:t>
      </w:r>
      <w:r w:rsidRPr="00E67FD7">
        <w:rPr>
          <w:i/>
          <w:iCs/>
          <w:spacing w:val="-2"/>
        </w:rPr>
        <w:t>s</w:t>
      </w:r>
      <w:r w:rsidRPr="00E67FD7">
        <w:rPr>
          <w:i/>
          <w:iCs/>
        </w:rPr>
        <w:t>t</w:t>
      </w:r>
      <w:r w:rsidRPr="00E67FD7">
        <w:rPr>
          <w:i/>
          <w:iCs/>
          <w:spacing w:val="1"/>
        </w:rPr>
        <w:t xml:space="preserve"> </w:t>
      </w:r>
      <w:r w:rsidRPr="00E67FD7">
        <w:rPr>
          <w:i/>
          <w:iCs/>
          <w:spacing w:val="-2"/>
        </w:rPr>
        <w:t>o</w:t>
      </w:r>
      <w:r w:rsidRPr="00E67FD7">
        <w:rPr>
          <w:i/>
          <w:iCs/>
        </w:rPr>
        <w:t>f cou</w:t>
      </w:r>
      <w:r w:rsidRPr="00E67FD7">
        <w:rPr>
          <w:i/>
          <w:iCs/>
          <w:spacing w:val="1"/>
        </w:rPr>
        <w:t>r</w:t>
      </w:r>
      <w:r w:rsidRPr="00E67FD7">
        <w:rPr>
          <w:i/>
          <w:iCs/>
          <w:spacing w:val="-2"/>
        </w:rPr>
        <w:t>s</w:t>
      </w:r>
      <w:r w:rsidRPr="00E67FD7">
        <w:rPr>
          <w:i/>
          <w:iCs/>
        </w:rPr>
        <w:t>es</w:t>
      </w:r>
      <w:r w:rsidRPr="00E67FD7">
        <w:rPr>
          <w:i/>
          <w:iCs/>
          <w:spacing w:val="4"/>
        </w:rPr>
        <w:t xml:space="preserve"> </w:t>
      </w:r>
      <w:r w:rsidRPr="00E67FD7">
        <w:rPr>
          <w:i/>
          <w:iCs/>
          <w:spacing w:val="-1"/>
        </w:rPr>
        <w:t>t</w:t>
      </w:r>
      <w:r w:rsidRPr="00E67FD7">
        <w:rPr>
          <w:i/>
          <w:iCs/>
        </w:rPr>
        <w:t>aug</w:t>
      </w:r>
      <w:r w:rsidRPr="00E67FD7">
        <w:rPr>
          <w:i/>
          <w:iCs/>
          <w:spacing w:val="-2"/>
        </w:rPr>
        <w:t>h</w:t>
      </w:r>
      <w:r w:rsidRPr="00E67FD7">
        <w:rPr>
          <w:i/>
          <w:iCs/>
        </w:rPr>
        <w:t>t</w:t>
      </w:r>
      <w:r w:rsidRPr="00E67FD7">
        <w:rPr>
          <w:i/>
          <w:iCs/>
          <w:spacing w:val="4"/>
        </w:rPr>
        <w:t xml:space="preserve"> </w:t>
      </w:r>
      <w:r w:rsidRPr="00E67FD7">
        <w:rPr>
          <w:i/>
          <w:iCs/>
        </w:rPr>
        <w:t>each s</w:t>
      </w:r>
      <w:r w:rsidRPr="00E67FD7">
        <w:rPr>
          <w:i/>
          <w:iCs/>
          <w:spacing w:val="1"/>
        </w:rPr>
        <w:t>e</w:t>
      </w:r>
      <w:r w:rsidRPr="00E67FD7">
        <w:rPr>
          <w:i/>
          <w:iCs/>
          <w:spacing w:val="-1"/>
        </w:rPr>
        <w:t>m</w:t>
      </w:r>
      <w:r w:rsidRPr="00E67FD7">
        <w:rPr>
          <w:i/>
          <w:iCs/>
        </w:rPr>
        <w:t>e</w:t>
      </w:r>
      <w:r w:rsidRPr="00E67FD7">
        <w:rPr>
          <w:i/>
          <w:iCs/>
          <w:spacing w:val="-2"/>
        </w:rPr>
        <w:t>s</w:t>
      </w:r>
      <w:r w:rsidRPr="00E67FD7">
        <w:rPr>
          <w:i/>
          <w:iCs/>
          <w:spacing w:val="-1"/>
        </w:rPr>
        <w:t>t</w:t>
      </w:r>
      <w:r w:rsidRPr="00E67FD7">
        <w:rPr>
          <w:i/>
          <w:iCs/>
        </w:rPr>
        <w:t>e</w:t>
      </w:r>
      <w:r w:rsidRPr="00E67FD7">
        <w:rPr>
          <w:i/>
          <w:iCs/>
          <w:spacing w:val="1"/>
        </w:rPr>
        <w:t>r</w:t>
      </w:r>
      <w:r w:rsidRPr="00E67FD7">
        <w:rPr>
          <w:i/>
          <w:iCs/>
        </w:rPr>
        <w:t>,</w:t>
      </w:r>
      <w:r w:rsidRPr="00E67FD7">
        <w:rPr>
          <w:i/>
          <w:iCs/>
          <w:spacing w:val="3"/>
        </w:rPr>
        <w:t xml:space="preserve"> </w:t>
      </w:r>
      <w:r w:rsidRPr="00E67FD7">
        <w:rPr>
          <w:i/>
          <w:iCs/>
        </w:rPr>
        <w:t xml:space="preserve">and </w:t>
      </w:r>
      <w:r w:rsidRPr="00E67FD7">
        <w:rPr>
          <w:i/>
          <w:iCs/>
          <w:spacing w:val="1"/>
        </w:rPr>
        <w:t>t</w:t>
      </w:r>
      <w:r w:rsidRPr="00E67FD7">
        <w:rPr>
          <w:i/>
          <w:iCs/>
        </w:rPr>
        <w:t>he</w:t>
      </w:r>
      <w:r w:rsidRPr="00E67FD7">
        <w:rPr>
          <w:i/>
          <w:iCs/>
          <w:spacing w:val="3"/>
        </w:rPr>
        <w:t xml:space="preserve"> </w:t>
      </w:r>
      <w:r w:rsidRPr="00E67FD7">
        <w:rPr>
          <w:i/>
          <w:iCs/>
        </w:rPr>
        <w:t>nu</w:t>
      </w:r>
      <w:r w:rsidRPr="00E67FD7">
        <w:rPr>
          <w:i/>
          <w:iCs/>
          <w:spacing w:val="-1"/>
        </w:rPr>
        <w:t>m</w:t>
      </w:r>
      <w:r w:rsidRPr="00E67FD7">
        <w:rPr>
          <w:i/>
          <w:iCs/>
          <w:spacing w:val="-2"/>
        </w:rPr>
        <w:t>b</w:t>
      </w:r>
      <w:r w:rsidRPr="00E67FD7">
        <w:rPr>
          <w:i/>
          <w:iCs/>
        </w:rPr>
        <w:t>er</w:t>
      </w:r>
      <w:r w:rsidRPr="00E67FD7">
        <w:rPr>
          <w:i/>
          <w:iCs/>
          <w:spacing w:val="4"/>
        </w:rPr>
        <w:t xml:space="preserve"> </w:t>
      </w:r>
      <w:r w:rsidRPr="00E67FD7">
        <w:rPr>
          <w:i/>
          <w:iCs/>
          <w:spacing w:val="-2"/>
        </w:rPr>
        <w:t>o</w:t>
      </w:r>
      <w:r w:rsidRPr="00E67FD7">
        <w:rPr>
          <w:i/>
          <w:iCs/>
        </w:rPr>
        <w:t>f</w:t>
      </w:r>
      <w:r w:rsidRPr="00E67FD7">
        <w:rPr>
          <w:i/>
          <w:iCs/>
          <w:spacing w:val="4"/>
        </w:rPr>
        <w:t xml:space="preserve"> </w:t>
      </w:r>
      <w:r w:rsidRPr="00E67FD7">
        <w:rPr>
          <w:i/>
          <w:iCs/>
        </w:rPr>
        <w:t>ad</w:t>
      </w:r>
      <w:r w:rsidRPr="00E67FD7">
        <w:rPr>
          <w:i/>
          <w:iCs/>
          <w:spacing w:val="-2"/>
        </w:rPr>
        <w:t>v</w:t>
      </w:r>
      <w:r w:rsidRPr="00E67FD7">
        <w:rPr>
          <w:i/>
          <w:iCs/>
          <w:spacing w:val="-1"/>
        </w:rPr>
        <w:t>i</w:t>
      </w:r>
      <w:r w:rsidRPr="00E67FD7">
        <w:rPr>
          <w:i/>
          <w:iCs/>
        </w:rPr>
        <w:t>s</w:t>
      </w:r>
      <w:r w:rsidRPr="00E67FD7">
        <w:rPr>
          <w:i/>
          <w:iCs/>
          <w:spacing w:val="1"/>
        </w:rPr>
        <w:t>e</w:t>
      </w:r>
      <w:r w:rsidRPr="00E67FD7">
        <w:rPr>
          <w:i/>
          <w:iCs/>
        </w:rPr>
        <w:t>es</w:t>
      </w:r>
      <w:r w:rsidRPr="00E67FD7">
        <w:rPr>
          <w:i/>
          <w:iCs/>
          <w:spacing w:val="4"/>
        </w:rPr>
        <w:t xml:space="preserve"> </w:t>
      </w:r>
      <w:r w:rsidRPr="00E67FD7">
        <w:rPr>
          <w:i/>
          <w:iCs/>
          <w:spacing w:val="-2"/>
        </w:rPr>
        <w:t>a</w:t>
      </w:r>
      <w:r w:rsidRPr="00E67FD7">
        <w:rPr>
          <w:i/>
          <w:iCs/>
        </w:rPr>
        <w:t>t</w:t>
      </w:r>
      <w:r w:rsidRPr="00E67FD7">
        <w:rPr>
          <w:i/>
          <w:iCs/>
          <w:spacing w:val="4"/>
        </w:rPr>
        <w:t xml:space="preserve"> </w:t>
      </w:r>
      <w:r w:rsidRPr="00E67FD7">
        <w:rPr>
          <w:i/>
          <w:iCs/>
        </w:rPr>
        <w:t>e</w:t>
      </w:r>
      <w:r w:rsidRPr="00E67FD7">
        <w:rPr>
          <w:i/>
          <w:iCs/>
          <w:spacing w:val="-2"/>
        </w:rPr>
        <w:t>a</w:t>
      </w:r>
      <w:r w:rsidRPr="00E67FD7">
        <w:rPr>
          <w:i/>
          <w:iCs/>
        </w:rPr>
        <w:t>ch</w:t>
      </w:r>
      <w:r w:rsidRPr="00E67FD7">
        <w:rPr>
          <w:i/>
          <w:iCs/>
          <w:spacing w:val="3"/>
        </w:rPr>
        <w:t xml:space="preserve"> </w:t>
      </w:r>
      <w:r w:rsidRPr="00E67FD7">
        <w:rPr>
          <w:i/>
          <w:iCs/>
          <w:spacing w:val="-1"/>
        </w:rPr>
        <w:t>l</w:t>
      </w:r>
      <w:r w:rsidRPr="00E67FD7">
        <w:rPr>
          <w:i/>
          <w:iCs/>
        </w:rPr>
        <w:t>ev</w:t>
      </w:r>
      <w:r w:rsidRPr="00E67FD7">
        <w:rPr>
          <w:i/>
          <w:iCs/>
          <w:spacing w:val="-2"/>
        </w:rPr>
        <w:t>e</w:t>
      </w:r>
      <w:r w:rsidRPr="00E67FD7">
        <w:rPr>
          <w:i/>
          <w:iCs/>
          <w:spacing w:val="1"/>
        </w:rPr>
        <w:t>l</w:t>
      </w:r>
      <w:r w:rsidRPr="00E67FD7">
        <w:rPr>
          <w:i/>
          <w:iCs/>
        </w:rPr>
        <w:t xml:space="preserve">: </w:t>
      </w:r>
      <w:r w:rsidRPr="00E67FD7">
        <w:rPr>
          <w:i/>
          <w:iCs/>
          <w:spacing w:val="15"/>
        </w:rPr>
        <w:t xml:space="preserve"> </w:t>
      </w:r>
      <w:r w:rsidRPr="00E67FD7">
        <w:rPr>
          <w:i/>
          <w:iCs/>
        </w:rPr>
        <w:t>u</w:t>
      </w:r>
      <w:r w:rsidRPr="00E67FD7">
        <w:rPr>
          <w:i/>
          <w:iCs/>
          <w:spacing w:val="-2"/>
        </w:rPr>
        <w:t>n</w:t>
      </w:r>
      <w:r w:rsidRPr="00E67FD7">
        <w:rPr>
          <w:i/>
          <w:iCs/>
        </w:rPr>
        <w:t>de</w:t>
      </w:r>
      <w:r w:rsidRPr="00E67FD7">
        <w:rPr>
          <w:i/>
          <w:iCs/>
          <w:spacing w:val="1"/>
        </w:rPr>
        <w:t>r</w:t>
      </w:r>
      <w:r w:rsidRPr="00E67FD7">
        <w:rPr>
          <w:i/>
          <w:iCs/>
          <w:spacing w:val="-2"/>
        </w:rPr>
        <w:t>g</w:t>
      </w:r>
      <w:r w:rsidRPr="00E67FD7">
        <w:rPr>
          <w:i/>
          <w:iCs/>
        </w:rPr>
        <w:t>radu</w:t>
      </w:r>
      <w:r w:rsidRPr="00E67FD7">
        <w:rPr>
          <w:i/>
          <w:iCs/>
          <w:spacing w:val="-2"/>
        </w:rPr>
        <w:t>a</w:t>
      </w:r>
      <w:r w:rsidRPr="00E67FD7">
        <w:rPr>
          <w:i/>
          <w:iCs/>
          <w:spacing w:val="1"/>
        </w:rPr>
        <w:t>t</w:t>
      </w:r>
      <w:r w:rsidRPr="00E67FD7">
        <w:rPr>
          <w:i/>
          <w:iCs/>
        </w:rPr>
        <w:t>e and gra</w:t>
      </w:r>
      <w:r w:rsidRPr="00E67FD7">
        <w:rPr>
          <w:i/>
          <w:iCs/>
          <w:spacing w:val="-2"/>
        </w:rPr>
        <w:t>d</w:t>
      </w:r>
      <w:r w:rsidRPr="00E67FD7">
        <w:rPr>
          <w:i/>
          <w:iCs/>
        </w:rPr>
        <w:t>ua</w:t>
      </w:r>
      <w:r w:rsidRPr="00E67FD7">
        <w:rPr>
          <w:i/>
          <w:iCs/>
          <w:spacing w:val="-1"/>
        </w:rPr>
        <w:t>t</w:t>
      </w:r>
      <w:r w:rsidRPr="00E67FD7">
        <w:rPr>
          <w:i/>
          <w:iCs/>
        </w:rPr>
        <w:t>e</w:t>
      </w:r>
      <w:r w:rsidR="00A25AAB">
        <w:rPr>
          <w:i/>
          <w:iCs/>
        </w:rPr>
        <w:t>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794"/>
        <w:gridCol w:w="1776"/>
        <w:gridCol w:w="2209"/>
        <w:gridCol w:w="1789"/>
        <w:gridCol w:w="1782"/>
      </w:tblGrid>
      <w:tr w:rsidR="00BA3659" w:rsidRPr="00BA3659" w14:paraId="5818D074" w14:textId="77777777" w:rsidTr="0083312E">
        <w:tc>
          <w:tcPr>
            <w:tcW w:w="1794" w:type="dxa"/>
          </w:tcPr>
          <w:p w14:paraId="319F4ADB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  <w:r w:rsidRPr="00BA3659">
              <w:rPr>
                <w:rFonts w:eastAsia="Calibri" w:cs="Times New Roman"/>
                <w:sz w:val="22"/>
              </w:rPr>
              <w:t>Semester</w:t>
            </w:r>
          </w:p>
        </w:tc>
        <w:tc>
          <w:tcPr>
            <w:tcW w:w="1776" w:type="dxa"/>
          </w:tcPr>
          <w:p w14:paraId="4707811C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  <w:r w:rsidRPr="00BA3659">
              <w:rPr>
                <w:rFonts w:eastAsia="Calibri" w:cs="Times New Roman"/>
                <w:sz w:val="22"/>
              </w:rPr>
              <w:t>Course</w:t>
            </w:r>
          </w:p>
        </w:tc>
        <w:tc>
          <w:tcPr>
            <w:tcW w:w="2209" w:type="dxa"/>
          </w:tcPr>
          <w:p w14:paraId="05F0E8F1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  <w:r w:rsidRPr="00BA3659">
              <w:rPr>
                <w:rFonts w:eastAsia="Calibri" w:cs="Times New Roman"/>
                <w:sz w:val="22"/>
              </w:rPr>
              <w:t>Location/Modality</w:t>
            </w:r>
          </w:p>
        </w:tc>
        <w:tc>
          <w:tcPr>
            <w:tcW w:w="1789" w:type="dxa"/>
          </w:tcPr>
          <w:p w14:paraId="062509E5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  <w:r w:rsidRPr="00BA3659">
              <w:rPr>
                <w:rFonts w:eastAsia="Calibri" w:cs="Times New Roman"/>
                <w:sz w:val="22"/>
              </w:rPr>
              <w:t>Students Enrolled</w:t>
            </w:r>
          </w:p>
        </w:tc>
        <w:tc>
          <w:tcPr>
            <w:tcW w:w="1782" w:type="dxa"/>
          </w:tcPr>
          <w:p w14:paraId="55F94D56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  <w:r w:rsidRPr="00BA3659">
              <w:rPr>
                <w:rFonts w:eastAsia="Calibri" w:cs="Times New Roman"/>
                <w:sz w:val="22"/>
              </w:rPr>
              <w:t>Student Credit Hours</w:t>
            </w:r>
          </w:p>
        </w:tc>
      </w:tr>
      <w:tr w:rsidR="00BA3659" w:rsidRPr="00BA3659" w14:paraId="6BA1F689" w14:textId="77777777" w:rsidTr="0083312E">
        <w:tc>
          <w:tcPr>
            <w:tcW w:w="1794" w:type="dxa"/>
          </w:tcPr>
          <w:p w14:paraId="4B01E7C7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776" w:type="dxa"/>
          </w:tcPr>
          <w:p w14:paraId="23259DE1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209" w:type="dxa"/>
          </w:tcPr>
          <w:p w14:paraId="75267962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789" w:type="dxa"/>
          </w:tcPr>
          <w:p w14:paraId="600B8ABA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782" w:type="dxa"/>
          </w:tcPr>
          <w:p w14:paraId="35D5F197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BA3659" w:rsidRPr="00BA3659" w14:paraId="19715CA1" w14:textId="77777777" w:rsidTr="0083312E">
        <w:tc>
          <w:tcPr>
            <w:tcW w:w="1794" w:type="dxa"/>
          </w:tcPr>
          <w:p w14:paraId="3F7BC6F4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776" w:type="dxa"/>
          </w:tcPr>
          <w:p w14:paraId="0A8C48C0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209" w:type="dxa"/>
          </w:tcPr>
          <w:p w14:paraId="42CF9384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789" w:type="dxa"/>
          </w:tcPr>
          <w:p w14:paraId="305AF769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782" w:type="dxa"/>
          </w:tcPr>
          <w:p w14:paraId="2CD2436C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BA3659" w:rsidRPr="00BA3659" w14:paraId="361952FF" w14:textId="77777777" w:rsidTr="0083312E">
        <w:tc>
          <w:tcPr>
            <w:tcW w:w="1794" w:type="dxa"/>
          </w:tcPr>
          <w:p w14:paraId="2CFB5086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776" w:type="dxa"/>
          </w:tcPr>
          <w:p w14:paraId="404CFBD2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209" w:type="dxa"/>
          </w:tcPr>
          <w:p w14:paraId="64658AA4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789" w:type="dxa"/>
          </w:tcPr>
          <w:p w14:paraId="2684B03D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782" w:type="dxa"/>
          </w:tcPr>
          <w:p w14:paraId="4B69D4E6" w14:textId="77777777" w:rsidR="00BA3659" w:rsidRPr="00BA3659" w:rsidRDefault="00BA3659" w:rsidP="00BA3659">
            <w:pPr>
              <w:tabs>
                <w:tab w:val="left" w:pos="90"/>
              </w:tabs>
              <w:spacing w:before="0" w:after="0"/>
              <w:rPr>
                <w:rFonts w:eastAsia="Calibri" w:cs="Times New Roman"/>
                <w:sz w:val="22"/>
              </w:rPr>
            </w:pPr>
          </w:p>
        </w:tc>
      </w:tr>
    </w:tbl>
    <w:p w14:paraId="64DD43CB" w14:textId="4D76CEDD" w:rsidR="00E67FD7" w:rsidRPr="00360C40" w:rsidRDefault="0083312E" w:rsidP="00673851">
      <w:pPr>
        <w:pStyle w:val="Heading3"/>
        <w:rPr>
          <w:color w:val="FF0000"/>
          <w:highlight w:val="yellow"/>
        </w:rPr>
      </w:pPr>
      <w:r w:rsidRPr="00360C40">
        <w:rPr>
          <w:rStyle w:val="Heading3Char"/>
          <w:b/>
          <w:bCs/>
          <w:color w:val="FF0000"/>
          <w:highlight w:val="yellow"/>
        </w:rPr>
        <w:t>Evidence of quality of undergraduate, graduate, professional and intern/clinical resident instruction</w:t>
      </w:r>
      <w:r w:rsidR="00750D9B" w:rsidRPr="00360C40">
        <w:rPr>
          <w:rStyle w:val="Heading3Char"/>
          <w:b/>
          <w:bCs/>
          <w:color w:val="FF0000"/>
          <w:highlight w:val="yellow"/>
        </w:rPr>
        <w:t>.</w:t>
      </w:r>
      <w:r w:rsidRPr="00360C40">
        <w:rPr>
          <w:b w:val="0"/>
          <w:bCs w:val="0"/>
          <w:color w:val="FF0000"/>
          <w:highlight w:val="yellow"/>
        </w:rPr>
        <w:t xml:space="preserve"> </w:t>
      </w:r>
    </w:p>
    <w:p w14:paraId="5C1D1741" w14:textId="2739E396" w:rsidR="0083312E" w:rsidRPr="00673851" w:rsidRDefault="00517BA5" w:rsidP="00673851">
      <w:pPr>
        <w:pStyle w:val="Heading3"/>
        <w:rPr>
          <w:rStyle w:val="Heading3Char"/>
          <w:b/>
          <w:bCs/>
        </w:rPr>
      </w:pPr>
      <w:r w:rsidRPr="00673851">
        <w:rPr>
          <w:rStyle w:val="Heading3Char"/>
          <w:b/>
          <w:bCs/>
        </w:rPr>
        <w:t xml:space="preserve">Academic </w:t>
      </w:r>
      <w:r w:rsidR="00456281">
        <w:rPr>
          <w:rStyle w:val="Heading3Char"/>
          <w:b/>
          <w:bCs/>
        </w:rPr>
        <w:t>a</w:t>
      </w:r>
      <w:r w:rsidRPr="00673851">
        <w:rPr>
          <w:rStyle w:val="Heading3Char"/>
          <w:b/>
          <w:bCs/>
        </w:rPr>
        <w:t xml:space="preserve">dvisement, </w:t>
      </w:r>
      <w:r w:rsidR="00456281">
        <w:rPr>
          <w:rStyle w:val="Heading3Char"/>
          <w:b/>
          <w:bCs/>
        </w:rPr>
        <w:t>s</w:t>
      </w:r>
      <w:r w:rsidRPr="00673851">
        <w:rPr>
          <w:rStyle w:val="Heading3Char"/>
          <w:b/>
          <w:bCs/>
        </w:rPr>
        <w:t xml:space="preserve">upervision, and/or </w:t>
      </w:r>
      <w:r w:rsidR="00456281">
        <w:rPr>
          <w:rStyle w:val="Heading3Char"/>
          <w:b/>
          <w:bCs/>
        </w:rPr>
        <w:t>m</w:t>
      </w:r>
      <w:r w:rsidRPr="00673851">
        <w:rPr>
          <w:rStyle w:val="Heading3Char"/>
          <w:b/>
          <w:bCs/>
        </w:rPr>
        <w:t xml:space="preserve">entoring. </w:t>
      </w:r>
    </w:p>
    <w:tbl>
      <w:tblPr>
        <w:tblW w:w="886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517"/>
        <w:gridCol w:w="1518"/>
        <w:gridCol w:w="1518"/>
        <w:gridCol w:w="1518"/>
      </w:tblGrid>
      <w:tr w:rsidR="003412FD" w:rsidRPr="003412FD" w14:paraId="62793100" w14:textId="77777777" w:rsidTr="00BD0360">
        <w:tc>
          <w:tcPr>
            <w:tcW w:w="2790" w:type="dxa"/>
          </w:tcPr>
          <w:p w14:paraId="3667D991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7" w:type="dxa"/>
          </w:tcPr>
          <w:p w14:paraId="49125655" w14:textId="766CD95F" w:rsidR="003412FD" w:rsidRPr="003412FD" w:rsidRDefault="003412FD" w:rsidP="0015077C">
            <w:pPr>
              <w:widowControl w:val="0"/>
              <w:spacing w:before="0" w:after="0"/>
              <w:rPr>
                <w:rFonts w:eastAsia="Calibri" w:cs="Times New Roman"/>
                <w:sz w:val="22"/>
                <w:szCs w:val="24"/>
              </w:rPr>
            </w:pPr>
            <w:r w:rsidRPr="003412FD">
              <w:rPr>
                <w:rFonts w:eastAsia="Calibri" w:cs="Times New Roman"/>
                <w:sz w:val="22"/>
                <w:szCs w:val="24"/>
              </w:rPr>
              <w:t>Major Professor</w:t>
            </w:r>
            <w:r w:rsidR="008D2AA0">
              <w:rPr>
                <w:rFonts w:eastAsia="Calibri" w:cs="Times New Roman"/>
                <w:sz w:val="22"/>
                <w:szCs w:val="24"/>
              </w:rPr>
              <w:t xml:space="preserve"> / Ad</w:t>
            </w:r>
            <w:r w:rsidR="0071664A">
              <w:rPr>
                <w:rFonts w:eastAsia="Calibri" w:cs="Times New Roman"/>
                <w:sz w:val="22"/>
                <w:szCs w:val="24"/>
              </w:rPr>
              <w:t>visor</w:t>
            </w:r>
          </w:p>
        </w:tc>
        <w:tc>
          <w:tcPr>
            <w:tcW w:w="1518" w:type="dxa"/>
          </w:tcPr>
          <w:p w14:paraId="5F86DFBB" w14:textId="77777777" w:rsidR="003412FD" w:rsidRPr="003412FD" w:rsidRDefault="003412FD" w:rsidP="0015077C">
            <w:pPr>
              <w:widowControl w:val="0"/>
              <w:spacing w:before="0" w:after="0"/>
              <w:rPr>
                <w:rFonts w:eastAsia="Calibri" w:cs="Times New Roman"/>
                <w:sz w:val="22"/>
                <w:szCs w:val="24"/>
              </w:rPr>
            </w:pPr>
            <w:r w:rsidRPr="003412FD">
              <w:rPr>
                <w:rFonts w:eastAsia="Calibri" w:cs="Times New Roman"/>
                <w:sz w:val="22"/>
                <w:szCs w:val="24"/>
              </w:rPr>
              <w:t>Minor Professor</w:t>
            </w:r>
          </w:p>
        </w:tc>
        <w:tc>
          <w:tcPr>
            <w:tcW w:w="1518" w:type="dxa"/>
          </w:tcPr>
          <w:p w14:paraId="5441F581" w14:textId="77777777" w:rsidR="003412FD" w:rsidRPr="003412FD" w:rsidRDefault="003412FD" w:rsidP="0015077C">
            <w:pPr>
              <w:widowControl w:val="0"/>
              <w:spacing w:before="0" w:after="0"/>
              <w:rPr>
                <w:rFonts w:eastAsia="Calibri" w:cs="Times New Roman"/>
                <w:sz w:val="22"/>
                <w:szCs w:val="24"/>
              </w:rPr>
            </w:pPr>
            <w:r w:rsidRPr="003412FD">
              <w:rPr>
                <w:rFonts w:eastAsia="Calibri" w:cs="Times New Roman"/>
                <w:sz w:val="22"/>
                <w:szCs w:val="24"/>
              </w:rPr>
              <w:t>Committee Chair</w:t>
            </w:r>
          </w:p>
        </w:tc>
        <w:tc>
          <w:tcPr>
            <w:tcW w:w="1518" w:type="dxa"/>
          </w:tcPr>
          <w:p w14:paraId="01743746" w14:textId="77777777" w:rsidR="003412FD" w:rsidRPr="003412FD" w:rsidRDefault="003412FD" w:rsidP="0015077C">
            <w:pPr>
              <w:widowControl w:val="0"/>
              <w:spacing w:before="0" w:after="0"/>
              <w:rPr>
                <w:rFonts w:eastAsia="Calibri" w:cs="Times New Roman"/>
                <w:sz w:val="22"/>
                <w:szCs w:val="24"/>
              </w:rPr>
            </w:pPr>
            <w:r w:rsidRPr="003412FD">
              <w:rPr>
                <w:rFonts w:eastAsia="Calibri" w:cs="Times New Roman"/>
                <w:sz w:val="22"/>
                <w:szCs w:val="24"/>
              </w:rPr>
              <w:t>Committee Member</w:t>
            </w:r>
          </w:p>
        </w:tc>
      </w:tr>
      <w:tr w:rsidR="003412FD" w:rsidRPr="003412FD" w14:paraId="148093DD" w14:textId="77777777" w:rsidTr="00BD0360">
        <w:tc>
          <w:tcPr>
            <w:tcW w:w="2790" w:type="dxa"/>
          </w:tcPr>
          <w:p w14:paraId="5E59AC29" w14:textId="77777777" w:rsidR="003412FD" w:rsidRPr="003412FD" w:rsidRDefault="003412FD" w:rsidP="0015077C">
            <w:pPr>
              <w:widowControl w:val="0"/>
              <w:spacing w:before="0" w:after="0"/>
              <w:ind w:left="-15"/>
              <w:rPr>
                <w:rFonts w:eastAsia="Calibri" w:cs="Times New Roman"/>
                <w:sz w:val="22"/>
                <w:szCs w:val="24"/>
              </w:rPr>
            </w:pPr>
            <w:r w:rsidRPr="003412FD">
              <w:rPr>
                <w:rFonts w:eastAsia="Calibri" w:cs="Times New Roman"/>
                <w:sz w:val="22"/>
                <w:szCs w:val="24"/>
              </w:rPr>
              <w:t>Doctoral/Dissertation</w:t>
            </w:r>
          </w:p>
        </w:tc>
        <w:tc>
          <w:tcPr>
            <w:tcW w:w="1517" w:type="dxa"/>
          </w:tcPr>
          <w:p w14:paraId="312E7A0F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5F0D7122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21B9FD78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773DAF72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</w:tr>
      <w:tr w:rsidR="003412FD" w:rsidRPr="003412FD" w14:paraId="091BC478" w14:textId="77777777" w:rsidTr="00BD0360">
        <w:tc>
          <w:tcPr>
            <w:tcW w:w="2790" w:type="dxa"/>
          </w:tcPr>
          <w:p w14:paraId="23B54B0C" w14:textId="77777777" w:rsidR="003412FD" w:rsidRPr="003412FD" w:rsidRDefault="003412FD" w:rsidP="0015077C">
            <w:pPr>
              <w:widowControl w:val="0"/>
              <w:spacing w:before="0" w:after="0"/>
              <w:ind w:left="-15"/>
              <w:rPr>
                <w:rFonts w:eastAsia="Calibri" w:cs="Times New Roman"/>
                <w:sz w:val="22"/>
                <w:szCs w:val="24"/>
              </w:rPr>
            </w:pPr>
            <w:r w:rsidRPr="003412FD">
              <w:rPr>
                <w:rFonts w:eastAsia="Calibri" w:cs="Times New Roman"/>
                <w:sz w:val="22"/>
                <w:szCs w:val="24"/>
              </w:rPr>
              <w:t>Specialist</w:t>
            </w:r>
          </w:p>
        </w:tc>
        <w:tc>
          <w:tcPr>
            <w:tcW w:w="1517" w:type="dxa"/>
          </w:tcPr>
          <w:p w14:paraId="7D0CC2F4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6DA0024C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2E8520F6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444E40E1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</w:tr>
      <w:tr w:rsidR="003412FD" w:rsidRPr="003412FD" w14:paraId="588764AB" w14:textId="77777777" w:rsidTr="00BD0360">
        <w:tc>
          <w:tcPr>
            <w:tcW w:w="2790" w:type="dxa"/>
          </w:tcPr>
          <w:p w14:paraId="094CE313" w14:textId="77777777" w:rsidR="003412FD" w:rsidRPr="00091355" w:rsidRDefault="003412FD" w:rsidP="0015077C">
            <w:pPr>
              <w:widowControl w:val="0"/>
              <w:spacing w:before="0" w:after="0"/>
              <w:ind w:left="-15"/>
              <w:rPr>
                <w:rFonts w:eastAsia="Calibri" w:cs="Times New Roman"/>
                <w:sz w:val="22"/>
                <w:szCs w:val="24"/>
              </w:rPr>
            </w:pPr>
            <w:r w:rsidRPr="00091355">
              <w:rPr>
                <w:rFonts w:eastAsia="Calibri" w:cs="Times New Roman"/>
                <w:sz w:val="22"/>
                <w:szCs w:val="24"/>
              </w:rPr>
              <w:t>Master’s/Thesis</w:t>
            </w:r>
          </w:p>
        </w:tc>
        <w:tc>
          <w:tcPr>
            <w:tcW w:w="1517" w:type="dxa"/>
          </w:tcPr>
          <w:p w14:paraId="65AFFB35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2B452002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15E9BAF4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42B5EE65" w14:textId="77777777" w:rsidR="003412FD" w:rsidRPr="003412FD" w:rsidRDefault="003412FD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</w:tr>
      <w:tr w:rsidR="00685567" w:rsidRPr="003412FD" w14:paraId="4D83A921" w14:textId="77777777" w:rsidTr="00BD0360">
        <w:tc>
          <w:tcPr>
            <w:tcW w:w="2790" w:type="dxa"/>
          </w:tcPr>
          <w:p w14:paraId="77AFE5CB" w14:textId="730D1978" w:rsidR="00685567" w:rsidRPr="00091355" w:rsidRDefault="00091355" w:rsidP="0015077C">
            <w:pPr>
              <w:widowControl w:val="0"/>
              <w:spacing w:before="0" w:after="0"/>
              <w:ind w:left="-15"/>
              <w:rPr>
                <w:rFonts w:eastAsia="Calibri" w:cs="Times New Roman"/>
                <w:sz w:val="22"/>
                <w:szCs w:val="24"/>
              </w:rPr>
            </w:pPr>
            <w:r w:rsidRPr="00BD0360">
              <w:rPr>
                <w:rFonts w:cs="Times New Roman"/>
                <w:sz w:val="22"/>
              </w:rPr>
              <w:t xml:space="preserve">Undergraduate </w:t>
            </w:r>
            <w:r w:rsidR="00626960">
              <w:rPr>
                <w:rFonts w:cs="Times New Roman"/>
                <w:sz w:val="22"/>
              </w:rPr>
              <w:t>Research</w:t>
            </w:r>
          </w:p>
        </w:tc>
        <w:tc>
          <w:tcPr>
            <w:tcW w:w="1517" w:type="dxa"/>
          </w:tcPr>
          <w:p w14:paraId="320F9049" w14:textId="77777777" w:rsidR="00685567" w:rsidRPr="003412FD" w:rsidRDefault="00685567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1A1F1DF5" w14:textId="77777777" w:rsidR="00685567" w:rsidRPr="003412FD" w:rsidRDefault="00685567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36CD06E3" w14:textId="77777777" w:rsidR="00685567" w:rsidRPr="003412FD" w:rsidRDefault="00685567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728E05DB" w14:textId="77777777" w:rsidR="00685567" w:rsidRPr="003412FD" w:rsidRDefault="00685567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</w:tr>
      <w:tr w:rsidR="002E691E" w:rsidRPr="003412FD" w14:paraId="07C4DA49" w14:textId="77777777" w:rsidTr="00BD0360">
        <w:tc>
          <w:tcPr>
            <w:tcW w:w="2790" w:type="dxa"/>
          </w:tcPr>
          <w:p w14:paraId="54ECF74E" w14:textId="473DF7EE" w:rsidR="002E691E" w:rsidRPr="002E691E" w:rsidRDefault="002E691E" w:rsidP="0015077C">
            <w:pPr>
              <w:widowControl w:val="0"/>
              <w:spacing w:before="0" w:after="0"/>
              <w:ind w:left="-15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Undergraduate Thesis</w:t>
            </w:r>
          </w:p>
        </w:tc>
        <w:tc>
          <w:tcPr>
            <w:tcW w:w="1517" w:type="dxa"/>
          </w:tcPr>
          <w:p w14:paraId="21D84BD9" w14:textId="77777777" w:rsidR="002E691E" w:rsidRPr="003412FD" w:rsidRDefault="002E691E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01E27583" w14:textId="77777777" w:rsidR="002E691E" w:rsidRPr="003412FD" w:rsidRDefault="002E691E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67C2E679" w14:textId="77777777" w:rsidR="002E691E" w:rsidRPr="003412FD" w:rsidRDefault="002E691E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3B109F87" w14:textId="77777777" w:rsidR="002E691E" w:rsidRPr="003412FD" w:rsidRDefault="002E691E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</w:tr>
      <w:tr w:rsidR="008D2AA0" w:rsidRPr="003412FD" w14:paraId="5C0C9AB1" w14:textId="77777777" w:rsidTr="00BD0360">
        <w:tc>
          <w:tcPr>
            <w:tcW w:w="2790" w:type="dxa"/>
          </w:tcPr>
          <w:p w14:paraId="69DF68CE" w14:textId="0B7C9FA5" w:rsidR="008D2AA0" w:rsidRPr="008D2AA0" w:rsidRDefault="0071664A" w:rsidP="0015077C">
            <w:pPr>
              <w:widowControl w:val="0"/>
              <w:spacing w:before="0" w:after="0"/>
              <w:ind w:left="-15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Clinical Intern</w:t>
            </w:r>
            <w:r w:rsidR="00662D9D">
              <w:rPr>
                <w:rFonts w:cs="Times New Roman"/>
                <w:sz w:val="22"/>
              </w:rPr>
              <w:t>s</w:t>
            </w:r>
            <w:r>
              <w:rPr>
                <w:rFonts w:cs="Times New Roman"/>
                <w:sz w:val="22"/>
              </w:rPr>
              <w:t xml:space="preserve"> &amp; Residents</w:t>
            </w:r>
          </w:p>
        </w:tc>
        <w:tc>
          <w:tcPr>
            <w:tcW w:w="1517" w:type="dxa"/>
          </w:tcPr>
          <w:p w14:paraId="3AC497FA" w14:textId="77777777" w:rsidR="008D2AA0" w:rsidRPr="003412FD" w:rsidRDefault="008D2AA0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2307364D" w14:textId="77777777" w:rsidR="008D2AA0" w:rsidRPr="003412FD" w:rsidRDefault="008D2AA0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66BAF1B3" w14:textId="77777777" w:rsidR="008D2AA0" w:rsidRPr="003412FD" w:rsidRDefault="008D2AA0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2CD7560A" w14:textId="77777777" w:rsidR="008D2AA0" w:rsidRPr="003412FD" w:rsidRDefault="008D2AA0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</w:tr>
      <w:tr w:rsidR="0071664A" w:rsidRPr="003412FD" w14:paraId="21A7222C" w14:textId="77777777" w:rsidTr="00BD0360">
        <w:trPr>
          <w:trHeight w:val="152"/>
        </w:trPr>
        <w:tc>
          <w:tcPr>
            <w:tcW w:w="2790" w:type="dxa"/>
          </w:tcPr>
          <w:p w14:paraId="60D5B072" w14:textId="0CE675BC" w:rsidR="0071664A" w:rsidRDefault="002E691E" w:rsidP="00BD0360">
            <w:pPr>
              <w:widowControl w:val="0"/>
              <w:spacing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Academic</w:t>
            </w:r>
            <w:r w:rsidR="00E10886">
              <w:rPr>
                <w:rFonts w:cs="Times New Roman"/>
                <w:sz w:val="22"/>
              </w:rPr>
              <w:t xml:space="preserve"> Advising</w:t>
            </w:r>
          </w:p>
        </w:tc>
        <w:tc>
          <w:tcPr>
            <w:tcW w:w="1517" w:type="dxa"/>
          </w:tcPr>
          <w:p w14:paraId="00DEEF24" w14:textId="77777777" w:rsidR="0071664A" w:rsidRPr="003412FD" w:rsidRDefault="0071664A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0388F6DF" w14:textId="77777777" w:rsidR="0071664A" w:rsidRPr="003412FD" w:rsidRDefault="0071664A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387384BB" w14:textId="77777777" w:rsidR="0071664A" w:rsidRPr="003412FD" w:rsidRDefault="0071664A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42B7D65A" w14:textId="77777777" w:rsidR="0071664A" w:rsidRPr="003412FD" w:rsidRDefault="0071664A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</w:tr>
      <w:tr w:rsidR="003D5633" w:rsidRPr="003412FD" w14:paraId="3070AD2F" w14:textId="77777777" w:rsidTr="00BD0360">
        <w:trPr>
          <w:trHeight w:val="152"/>
        </w:trPr>
        <w:tc>
          <w:tcPr>
            <w:tcW w:w="2790" w:type="dxa"/>
          </w:tcPr>
          <w:p w14:paraId="1F58760B" w14:textId="327C2BDD" w:rsidR="003D5633" w:rsidRDefault="003D5633" w:rsidP="00BD0360">
            <w:pPr>
              <w:widowControl w:val="0"/>
              <w:spacing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Postdoctoral</w:t>
            </w:r>
          </w:p>
        </w:tc>
        <w:tc>
          <w:tcPr>
            <w:tcW w:w="1517" w:type="dxa"/>
          </w:tcPr>
          <w:p w14:paraId="1FB539A6" w14:textId="77777777" w:rsidR="003D5633" w:rsidRPr="003412FD" w:rsidRDefault="003D5633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06714AE2" w14:textId="77777777" w:rsidR="003D5633" w:rsidRPr="003412FD" w:rsidRDefault="003D5633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43526EB5" w14:textId="77777777" w:rsidR="003D5633" w:rsidRPr="003412FD" w:rsidRDefault="003D5633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4C6DEED8" w14:textId="77777777" w:rsidR="003D5633" w:rsidRPr="003412FD" w:rsidRDefault="003D5633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</w:tr>
      <w:tr w:rsidR="003D5633" w:rsidRPr="003412FD" w14:paraId="6A97F43E" w14:textId="77777777" w:rsidTr="00BD0360">
        <w:trPr>
          <w:trHeight w:val="152"/>
        </w:trPr>
        <w:tc>
          <w:tcPr>
            <w:tcW w:w="2790" w:type="dxa"/>
          </w:tcPr>
          <w:p w14:paraId="283E1B31" w14:textId="2D3E3887" w:rsidR="003D5633" w:rsidRDefault="003D5633" w:rsidP="00BD0360">
            <w:pPr>
              <w:widowControl w:val="0"/>
              <w:spacing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Visiting Scientist</w:t>
            </w:r>
          </w:p>
        </w:tc>
        <w:tc>
          <w:tcPr>
            <w:tcW w:w="1517" w:type="dxa"/>
          </w:tcPr>
          <w:p w14:paraId="71A5EF1B" w14:textId="77777777" w:rsidR="003D5633" w:rsidRPr="003412FD" w:rsidRDefault="003D5633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05D2C384" w14:textId="77777777" w:rsidR="003D5633" w:rsidRPr="003412FD" w:rsidRDefault="003D5633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01A3573A" w14:textId="77777777" w:rsidR="003D5633" w:rsidRPr="003412FD" w:rsidRDefault="003D5633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518" w:type="dxa"/>
          </w:tcPr>
          <w:p w14:paraId="72560F5A" w14:textId="77777777" w:rsidR="003D5633" w:rsidRPr="003412FD" w:rsidRDefault="003D5633" w:rsidP="0015077C">
            <w:pPr>
              <w:widowControl w:val="0"/>
              <w:spacing w:before="0" w:after="0"/>
              <w:ind w:left="900" w:hanging="540"/>
              <w:rPr>
                <w:rFonts w:eastAsia="Calibri" w:cs="Times New Roman"/>
                <w:sz w:val="22"/>
                <w:szCs w:val="24"/>
              </w:rPr>
            </w:pPr>
          </w:p>
        </w:tc>
      </w:tr>
    </w:tbl>
    <w:p w14:paraId="256F85F5" w14:textId="61DAE34D" w:rsidR="00517BA5" w:rsidRPr="00360C40" w:rsidRDefault="00ED724C" w:rsidP="00673851">
      <w:pPr>
        <w:pStyle w:val="Heading3"/>
        <w:rPr>
          <w:rStyle w:val="Heading3Char"/>
          <w:color w:val="FF0000"/>
          <w:highlight w:val="yellow"/>
        </w:rPr>
      </w:pPr>
      <w:r w:rsidRPr="00360C40">
        <w:rPr>
          <w:rStyle w:val="Heading3Char"/>
          <w:b/>
          <w:bCs/>
          <w:color w:val="FF0000"/>
          <w:highlight w:val="yellow"/>
        </w:rPr>
        <w:t xml:space="preserve">Courses </w:t>
      </w:r>
      <w:r w:rsidR="00456281" w:rsidRPr="00360C40">
        <w:rPr>
          <w:rStyle w:val="Heading3Char"/>
          <w:b/>
          <w:bCs/>
          <w:color w:val="FF0000"/>
          <w:highlight w:val="yellow"/>
        </w:rPr>
        <w:t>i</w:t>
      </w:r>
      <w:r w:rsidRPr="00360C40">
        <w:rPr>
          <w:rStyle w:val="Heading3Char"/>
          <w:b/>
          <w:bCs/>
          <w:color w:val="FF0000"/>
          <w:highlight w:val="yellow"/>
        </w:rPr>
        <w:t>nitiated/</w:t>
      </w:r>
      <w:r w:rsidR="00456281" w:rsidRPr="00360C40">
        <w:rPr>
          <w:rStyle w:val="Heading3Char"/>
          <w:b/>
          <w:bCs/>
          <w:color w:val="FF0000"/>
          <w:highlight w:val="yellow"/>
        </w:rPr>
        <w:t>i</w:t>
      </w:r>
      <w:r w:rsidRPr="00360C40">
        <w:rPr>
          <w:rStyle w:val="Heading3Char"/>
          <w:b/>
          <w:bCs/>
          <w:color w:val="FF0000"/>
          <w:highlight w:val="yellow"/>
        </w:rPr>
        <w:t xml:space="preserve">nnovations </w:t>
      </w:r>
      <w:r w:rsidR="00456281" w:rsidRPr="00360C40">
        <w:rPr>
          <w:rStyle w:val="Heading3Char"/>
          <w:b/>
          <w:bCs/>
          <w:color w:val="FF0000"/>
          <w:highlight w:val="yellow"/>
        </w:rPr>
        <w:t>i</w:t>
      </w:r>
      <w:r w:rsidRPr="00360C40">
        <w:rPr>
          <w:rStyle w:val="Heading3Char"/>
          <w:b/>
          <w:bCs/>
          <w:color w:val="FF0000"/>
          <w:highlight w:val="yellow"/>
        </w:rPr>
        <w:t>nstituted/</w:t>
      </w:r>
      <w:r w:rsidR="00456281" w:rsidRPr="00360C40">
        <w:rPr>
          <w:rStyle w:val="Heading3Char"/>
          <w:b/>
          <w:bCs/>
          <w:color w:val="FF0000"/>
          <w:highlight w:val="yellow"/>
        </w:rPr>
        <w:t>o</w:t>
      </w:r>
      <w:r w:rsidRPr="00360C40">
        <w:rPr>
          <w:rStyle w:val="Heading3Char"/>
          <w:b/>
          <w:bCs/>
          <w:color w:val="FF0000"/>
          <w:highlight w:val="yellow"/>
        </w:rPr>
        <w:t xml:space="preserve">ther </w:t>
      </w:r>
      <w:r w:rsidR="00456281" w:rsidRPr="00360C40">
        <w:rPr>
          <w:rStyle w:val="Heading3Char"/>
          <w:b/>
          <w:bCs/>
          <w:color w:val="FF0000"/>
          <w:highlight w:val="yellow"/>
        </w:rPr>
        <w:t>u</w:t>
      </w:r>
      <w:r w:rsidRPr="00360C40">
        <w:rPr>
          <w:rStyle w:val="Heading3Char"/>
          <w:b/>
          <w:bCs/>
          <w:color w:val="FF0000"/>
          <w:highlight w:val="yellow"/>
        </w:rPr>
        <w:t xml:space="preserve">nique </w:t>
      </w:r>
      <w:r w:rsidR="00456281" w:rsidRPr="00360C40">
        <w:rPr>
          <w:rStyle w:val="Heading3Char"/>
          <w:b/>
          <w:bCs/>
          <w:color w:val="FF0000"/>
          <w:highlight w:val="yellow"/>
        </w:rPr>
        <w:t>t</w:t>
      </w:r>
      <w:r w:rsidRPr="00360C40">
        <w:rPr>
          <w:rStyle w:val="Heading3Char"/>
          <w:b/>
          <w:bCs/>
          <w:color w:val="FF0000"/>
          <w:highlight w:val="yellow"/>
        </w:rPr>
        <w:t xml:space="preserve">eaching </w:t>
      </w:r>
      <w:r w:rsidR="00456281" w:rsidRPr="00360C40">
        <w:rPr>
          <w:rStyle w:val="Heading3Char"/>
          <w:b/>
          <w:bCs/>
          <w:color w:val="FF0000"/>
          <w:highlight w:val="yellow"/>
        </w:rPr>
        <w:t>c</w:t>
      </w:r>
      <w:r w:rsidRPr="00360C40">
        <w:rPr>
          <w:rStyle w:val="Heading3Char"/>
          <w:b/>
          <w:bCs/>
          <w:color w:val="FF0000"/>
          <w:highlight w:val="yellow"/>
        </w:rPr>
        <w:t>ontributions</w:t>
      </w:r>
      <w:r w:rsidR="00750D9B" w:rsidRPr="00360C40">
        <w:rPr>
          <w:rStyle w:val="Heading3Char"/>
          <w:b/>
          <w:bCs/>
          <w:color w:val="FF0000"/>
          <w:highlight w:val="yellow"/>
        </w:rPr>
        <w:t>.</w:t>
      </w:r>
    </w:p>
    <w:p w14:paraId="79604636" w14:textId="7E875EE4" w:rsidR="002A4898" w:rsidRPr="00360C40" w:rsidRDefault="00D26B5C" w:rsidP="00673851">
      <w:pPr>
        <w:pStyle w:val="Heading3"/>
        <w:rPr>
          <w:rStyle w:val="Heading3Char"/>
          <w:color w:val="FF0000"/>
          <w:highlight w:val="yellow"/>
        </w:rPr>
      </w:pPr>
      <w:r w:rsidRPr="00360C40">
        <w:rPr>
          <w:rStyle w:val="Heading3Char"/>
          <w:b/>
          <w:bCs/>
          <w:color w:val="FF0000"/>
          <w:highlight w:val="yellow"/>
        </w:rPr>
        <w:t>Non-</w:t>
      </w:r>
      <w:r w:rsidR="00E02587" w:rsidRPr="00360C40">
        <w:rPr>
          <w:rStyle w:val="Heading3Char"/>
          <w:b/>
          <w:bCs/>
          <w:color w:val="FF0000"/>
          <w:highlight w:val="yellow"/>
        </w:rPr>
        <w:t xml:space="preserve">credit </w:t>
      </w:r>
      <w:r w:rsidR="00456281" w:rsidRPr="00360C40">
        <w:rPr>
          <w:rStyle w:val="Heading3Char"/>
          <w:b/>
          <w:bCs/>
          <w:color w:val="FF0000"/>
          <w:highlight w:val="yellow"/>
        </w:rPr>
        <w:t>e</w:t>
      </w:r>
      <w:r w:rsidR="002A4898" w:rsidRPr="00360C40">
        <w:rPr>
          <w:rStyle w:val="Heading3Char"/>
          <w:b/>
          <w:bCs/>
          <w:color w:val="FF0000"/>
          <w:highlight w:val="yellow"/>
        </w:rPr>
        <w:t xml:space="preserve">ducational </w:t>
      </w:r>
      <w:r w:rsidR="00456281" w:rsidRPr="00360C40">
        <w:rPr>
          <w:rStyle w:val="Heading3Char"/>
          <w:b/>
          <w:bCs/>
          <w:color w:val="FF0000"/>
          <w:highlight w:val="yellow"/>
        </w:rPr>
        <w:t>p</w:t>
      </w:r>
      <w:r w:rsidR="002A4898" w:rsidRPr="00360C40">
        <w:rPr>
          <w:rStyle w:val="Heading3Char"/>
          <w:b/>
          <w:bCs/>
          <w:color w:val="FF0000"/>
          <w:highlight w:val="yellow"/>
        </w:rPr>
        <w:t xml:space="preserve">rogram </w:t>
      </w:r>
      <w:r w:rsidR="00456281" w:rsidRPr="00360C40">
        <w:rPr>
          <w:rStyle w:val="Heading3Char"/>
          <w:b/>
          <w:bCs/>
          <w:color w:val="FF0000"/>
          <w:highlight w:val="yellow"/>
        </w:rPr>
        <w:t>p</w:t>
      </w:r>
      <w:r w:rsidR="00C13F38" w:rsidRPr="00360C40">
        <w:rPr>
          <w:rStyle w:val="Heading3Char"/>
          <w:b/>
          <w:bCs/>
          <w:color w:val="FF0000"/>
          <w:highlight w:val="yellow"/>
        </w:rPr>
        <w:t xml:space="preserve">lanning and </w:t>
      </w:r>
      <w:r w:rsidR="00456281" w:rsidRPr="00360C40">
        <w:rPr>
          <w:rStyle w:val="Heading3Char"/>
          <w:b/>
          <w:bCs/>
          <w:color w:val="FF0000"/>
          <w:highlight w:val="yellow"/>
        </w:rPr>
        <w:t>d</w:t>
      </w:r>
      <w:r w:rsidR="002A4898" w:rsidRPr="00360C40">
        <w:rPr>
          <w:rStyle w:val="Heading3Char"/>
          <w:b/>
          <w:bCs/>
          <w:color w:val="FF0000"/>
          <w:highlight w:val="yellow"/>
        </w:rPr>
        <w:t>evelopment.</w:t>
      </w:r>
      <w:r w:rsidR="002A4898" w:rsidRPr="00360C40">
        <w:rPr>
          <w:rStyle w:val="Heading3Char"/>
          <w:color w:val="FF0000"/>
          <w:highlight w:val="yellow"/>
        </w:rPr>
        <w:t xml:space="preserve"> </w:t>
      </w:r>
    </w:p>
    <w:p w14:paraId="019733B0" w14:textId="25DF98DB" w:rsidR="00FB4936" w:rsidRPr="00360C40" w:rsidRDefault="007F1DAC" w:rsidP="00673851">
      <w:pPr>
        <w:pStyle w:val="Heading3"/>
        <w:rPr>
          <w:rStyle w:val="Heading3Char"/>
          <w:color w:val="FF0000"/>
          <w:highlight w:val="yellow"/>
        </w:rPr>
      </w:pPr>
      <w:r w:rsidRPr="00360C40">
        <w:rPr>
          <w:rStyle w:val="Heading3Char"/>
          <w:b/>
          <w:bCs/>
          <w:color w:val="FF0000"/>
          <w:highlight w:val="yellow"/>
        </w:rPr>
        <w:t xml:space="preserve">Implementation of </w:t>
      </w:r>
      <w:r w:rsidR="00D26B5C" w:rsidRPr="00360C40">
        <w:rPr>
          <w:rStyle w:val="Heading3Char"/>
          <w:b/>
          <w:bCs/>
          <w:color w:val="FF0000"/>
          <w:highlight w:val="yellow"/>
        </w:rPr>
        <w:t>non-</w:t>
      </w:r>
      <w:r w:rsidR="00E02587" w:rsidRPr="00360C40">
        <w:rPr>
          <w:rStyle w:val="Heading3Char"/>
          <w:b/>
          <w:bCs/>
          <w:color w:val="FF0000"/>
          <w:highlight w:val="yellow"/>
        </w:rPr>
        <w:t xml:space="preserve">credit </w:t>
      </w:r>
      <w:r w:rsidR="00456281" w:rsidRPr="00360C40">
        <w:rPr>
          <w:rStyle w:val="Heading3Char"/>
          <w:b/>
          <w:bCs/>
          <w:color w:val="FF0000"/>
          <w:highlight w:val="yellow"/>
        </w:rPr>
        <w:t>e</w:t>
      </w:r>
      <w:r w:rsidRPr="00360C40">
        <w:rPr>
          <w:rStyle w:val="Heading3Char"/>
          <w:b/>
          <w:bCs/>
          <w:color w:val="FF0000"/>
          <w:highlight w:val="yellow"/>
        </w:rPr>
        <w:t xml:space="preserve">ducational </w:t>
      </w:r>
      <w:r w:rsidR="00456281" w:rsidRPr="00360C40">
        <w:rPr>
          <w:rStyle w:val="Heading3Char"/>
          <w:b/>
          <w:bCs/>
          <w:color w:val="FF0000"/>
          <w:highlight w:val="yellow"/>
        </w:rPr>
        <w:t>p</w:t>
      </w:r>
      <w:r w:rsidRPr="00360C40">
        <w:rPr>
          <w:rStyle w:val="Heading3Char"/>
          <w:b/>
          <w:bCs/>
          <w:color w:val="FF0000"/>
          <w:highlight w:val="yellow"/>
        </w:rPr>
        <w:t>rograms</w:t>
      </w:r>
      <w:r w:rsidR="00AF3CC2" w:rsidRPr="00360C40">
        <w:rPr>
          <w:rStyle w:val="Heading3Char"/>
          <w:b/>
          <w:bCs/>
          <w:color w:val="FF0000"/>
          <w:highlight w:val="yellow"/>
        </w:rPr>
        <w:t xml:space="preserve"> (</w:t>
      </w:r>
      <w:r w:rsidR="00837333" w:rsidRPr="00360C40">
        <w:rPr>
          <w:rStyle w:val="Heading3Char"/>
          <w:b/>
          <w:bCs/>
          <w:color w:val="FF0000"/>
          <w:highlight w:val="yellow"/>
        </w:rPr>
        <w:t xml:space="preserve">documented, </w:t>
      </w:r>
      <w:r w:rsidR="00AF3CC2" w:rsidRPr="00360C40">
        <w:rPr>
          <w:rStyle w:val="Heading3Char"/>
          <w:b/>
          <w:bCs/>
          <w:color w:val="FF0000"/>
          <w:highlight w:val="yellow"/>
        </w:rPr>
        <w:t>non-credit instruction</w:t>
      </w:r>
      <w:r w:rsidR="00D26B5C" w:rsidRPr="00360C40">
        <w:rPr>
          <w:rStyle w:val="Heading3Char"/>
          <w:b/>
          <w:bCs/>
          <w:color w:val="FF0000"/>
          <w:highlight w:val="yellow"/>
        </w:rPr>
        <w:t>/teaching</w:t>
      </w:r>
      <w:r w:rsidR="00E02587" w:rsidRPr="00360C40">
        <w:rPr>
          <w:rStyle w:val="Heading3Char"/>
          <w:b/>
          <w:bCs/>
          <w:color w:val="FF0000"/>
          <w:highlight w:val="yellow"/>
        </w:rPr>
        <w:t xml:space="preserve"> with </w:t>
      </w:r>
      <w:r w:rsidR="00837333" w:rsidRPr="00360C40">
        <w:rPr>
          <w:rStyle w:val="Heading3Char"/>
          <w:b/>
          <w:bCs/>
          <w:color w:val="FF0000"/>
          <w:highlight w:val="yellow"/>
        </w:rPr>
        <w:t xml:space="preserve">learner </w:t>
      </w:r>
      <w:r w:rsidR="00E02587" w:rsidRPr="00360C40">
        <w:rPr>
          <w:rStyle w:val="Heading3Char"/>
          <w:b/>
          <w:bCs/>
          <w:color w:val="FF0000"/>
          <w:highlight w:val="yellow"/>
        </w:rPr>
        <w:t>assessment</w:t>
      </w:r>
      <w:r w:rsidR="00AF3CC2" w:rsidRPr="00360C40">
        <w:rPr>
          <w:rStyle w:val="Heading3Char"/>
          <w:b/>
          <w:bCs/>
          <w:color w:val="FF0000"/>
          <w:highlight w:val="yellow"/>
        </w:rPr>
        <w:t>)</w:t>
      </w:r>
      <w:r w:rsidRPr="00360C40">
        <w:rPr>
          <w:rStyle w:val="Heading3Char"/>
          <w:color w:val="FF0000"/>
          <w:highlight w:val="yellow"/>
        </w:rPr>
        <w:t xml:space="preserve">. </w:t>
      </w:r>
    </w:p>
    <w:p w14:paraId="5A3AC574" w14:textId="6682C4DA" w:rsidR="00C779D2" w:rsidRPr="00360C40" w:rsidRDefault="00C779D2" w:rsidP="007651C8">
      <w:pPr>
        <w:pStyle w:val="ListParagraph"/>
        <w:numPr>
          <w:ilvl w:val="1"/>
          <w:numId w:val="8"/>
        </w:numPr>
        <w:ind w:left="1800" w:hanging="540"/>
        <w:contextualSpacing w:val="0"/>
        <w:rPr>
          <w:color w:val="FF0000"/>
          <w:highlight w:val="yellow"/>
        </w:rPr>
      </w:pPr>
      <w:r w:rsidRPr="00360C40">
        <w:rPr>
          <w:color w:val="FF0000"/>
          <w:highlight w:val="yellow"/>
        </w:rPr>
        <w:lastRenderedPageBreak/>
        <w:t xml:space="preserve">Adult </w:t>
      </w:r>
      <w:r w:rsidR="007425B6" w:rsidRPr="00360C40">
        <w:rPr>
          <w:color w:val="FF0000"/>
          <w:highlight w:val="yellow"/>
        </w:rPr>
        <w:t>audiences</w:t>
      </w:r>
    </w:p>
    <w:p w14:paraId="1BB5CEEE" w14:textId="044AF712" w:rsidR="00C779D2" w:rsidRPr="00360C40" w:rsidRDefault="00AF3CC2" w:rsidP="007651C8">
      <w:pPr>
        <w:pStyle w:val="ListParagraph"/>
        <w:numPr>
          <w:ilvl w:val="1"/>
          <w:numId w:val="8"/>
        </w:numPr>
        <w:ind w:left="1800" w:hanging="540"/>
        <w:contextualSpacing w:val="0"/>
        <w:rPr>
          <w:color w:val="FF0000"/>
          <w:highlight w:val="yellow"/>
        </w:rPr>
      </w:pPr>
      <w:r w:rsidRPr="00360C40">
        <w:rPr>
          <w:color w:val="FF0000"/>
          <w:highlight w:val="yellow"/>
        </w:rPr>
        <w:t>Y</w:t>
      </w:r>
      <w:r w:rsidR="00C779D2" w:rsidRPr="00360C40">
        <w:rPr>
          <w:color w:val="FF0000"/>
          <w:highlight w:val="yellow"/>
        </w:rPr>
        <w:t xml:space="preserve">outh </w:t>
      </w:r>
      <w:r w:rsidR="00456281" w:rsidRPr="00360C40">
        <w:rPr>
          <w:color w:val="FF0000"/>
          <w:highlight w:val="yellow"/>
        </w:rPr>
        <w:t>a</w:t>
      </w:r>
      <w:r w:rsidR="00C779D2" w:rsidRPr="00360C40">
        <w:rPr>
          <w:color w:val="FF0000"/>
          <w:highlight w:val="yellow"/>
        </w:rPr>
        <w:t>udiences</w:t>
      </w:r>
    </w:p>
    <w:p w14:paraId="28D0477F" w14:textId="07B73467" w:rsidR="00C779D2" w:rsidRPr="00360C40" w:rsidRDefault="00C779D2" w:rsidP="007651C8">
      <w:pPr>
        <w:pStyle w:val="ListParagraph"/>
        <w:numPr>
          <w:ilvl w:val="1"/>
          <w:numId w:val="8"/>
        </w:numPr>
        <w:ind w:left="1800" w:hanging="540"/>
        <w:contextualSpacing w:val="0"/>
        <w:rPr>
          <w:color w:val="FF0000"/>
          <w:highlight w:val="yellow"/>
        </w:rPr>
      </w:pPr>
      <w:r w:rsidRPr="00360C40">
        <w:rPr>
          <w:color w:val="FF0000"/>
          <w:highlight w:val="yellow"/>
        </w:rPr>
        <w:t xml:space="preserve">Professional and </w:t>
      </w:r>
      <w:r w:rsidR="00456281" w:rsidRPr="00360C40">
        <w:rPr>
          <w:color w:val="FF0000"/>
          <w:highlight w:val="yellow"/>
        </w:rPr>
        <w:t>t</w:t>
      </w:r>
      <w:r w:rsidRPr="00360C40">
        <w:rPr>
          <w:color w:val="FF0000"/>
          <w:highlight w:val="yellow"/>
        </w:rPr>
        <w:t xml:space="preserve">echnical </w:t>
      </w:r>
      <w:r w:rsidR="00456281" w:rsidRPr="00360C40">
        <w:rPr>
          <w:color w:val="FF0000"/>
          <w:highlight w:val="yellow"/>
        </w:rPr>
        <w:t>a</w:t>
      </w:r>
      <w:r w:rsidRPr="00360C40">
        <w:rPr>
          <w:color w:val="FF0000"/>
          <w:highlight w:val="yellow"/>
        </w:rPr>
        <w:t>udiences</w:t>
      </w:r>
    </w:p>
    <w:p w14:paraId="54D0D055" w14:textId="618DEEE0" w:rsidR="00AF3CC2" w:rsidRPr="00360C40" w:rsidRDefault="00AF3CC2" w:rsidP="00AF3CC2">
      <w:pPr>
        <w:pStyle w:val="ListParagraph"/>
        <w:numPr>
          <w:ilvl w:val="1"/>
          <w:numId w:val="8"/>
        </w:numPr>
        <w:ind w:left="1800" w:hanging="540"/>
        <w:contextualSpacing w:val="0"/>
        <w:rPr>
          <w:color w:val="FF0000"/>
          <w:highlight w:val="yellow"/>
        </w:rPr>
      </w:pPr>
      <w:r w:rsidRPr="00360C40">
        <w:rPr>
          <w:color w:val="FF0000"/>
          <w:highlight w:val="yellow"/>
        </w:rPr>
        <w:t>In-service training/assistance</w:t>
      </w:r>
    </w:p>
    <w:p w14:paraId="004E7C50" w14:textId="2EFF0E98" w:rsidR="00C779D2" w:rsidRPr="00360C40" w:rsidRDefault="00C779D2" w:rsidP="007651C8">
      <w:pPr>
        <w:pStyle w:val="ListParagraph"/>
        <w:numPr>
          <w:ilvl w:val="1"/>
          <w:numId w:val="8"/>
        </w:numPr>
        <w:ind w:left="1800" w:hanging="540"/>
        <w:contextualSpacing w:val="0"/>
        <w:rPr>
          <w:color w:val="FF0000"/>
          <w:highlight w:val="yellow"/>
        </w:rPr>
      </w:pPr>
      <w:r w:rsidRPr="00360C40">
        <w:rPr>
          <w:color w:val="FF0000"/>
          <w:highlight w:val="yellow"/>
        </w:rPr>
        <w:t xml:space="preserve">Other </w:t>
      </w:r>
      <w:r w:rsidR="00456281" w:rsidRPr="00360C40">
        <w:rPr>
          <w:color w:val="FF0000"/>
          <w:highlight w:val="yellow"/>
        </w:rPr>
        <w:t>p</w:t>
      </w:r>
      <w:r w:rsidRPr="00360C40">
        <w:rPr>
          <w:color w:val="FF0000"/>
          <w:highlight w:val="yellow"/>
        </w:rPr>
        <w:t xml:space="preserve">resentations and </w:t>
      </w:r>
      <w:r w:rsidR="00456281" w:rsidRPr="00360C40">
        <w:rPr>
          <w:color w:val="FF0000"/>
          <w:highlight w:val="yellow"/>
        </w:rPr>
        <w:t>s</w:t>
      </w:r>
      <w:r w:rsidRPr="00360C40">
        <w:rPr>
          <w:color w:val="FF0000"/>
          <w:highlight w:val="yellow"/>
        </w:rPr>
        <w:t xml:space="preserve">peaking </w:t>
      </w:r>
      <w:r w:rsidR="00456281" w:rsidRPr="00360C40">
        <w:rPr>
          <w:color w:val="FF0000"/>
          <w:highlight w:val="yellow"/>
        </w:rPr>
        <w:t>e</w:t>
      </w:r>
      <w:r w:rsidRPr="00360C40">
        <w:rPr>
          <w:color w:val="FF0000"/>
          <w:highlight w:val="yellow"/>
        </w:rPr>
        <w:t>ngagements</w:t>
      </w:r>
    </w:p>
    <w:p w14:paraId="268AAA2A" w14:textId="0FB0AB2E" w:rsidR="00E64FAE" w:rsidRPr="00E12EE2" w:rsidRDefault="00E64FAE" w:rsidP="00E64FAE">
      <w:pPr>
        <w:pStyle w:val="Heading3"/>
        <w:ind w:left="900" w:hanging="540"/>
        <w:rPr>
          <w:b w:val="0"/>
          <w:bCs w:val="0"/>
          <w:highlight w:val="yellow"/>
        </w:rPr>
      </w:pPr>
      <w:r w:rsidRPr="00E12EE2">
        <w:rPr>
          <w:highlight w:val="yellow"/>
        </w:rPr>
        <w:t xml:space="preserve">Awards of </w:t>
      </w:r>
      <w:r w:rsidR="00456281" w:rsidRPr="00E12EE2">
        <w:rPr>
          <w:highlight w:val="yellow"/>
        </w:rPr>
        <w:t>s</w:t>
      </w:r>
      <w:r w:rsidRPr="00E12EE2">
        <w:rPr>
          <w:highlight w:val="yellow"/>
        </w:rPr>
        <w:t>tudents</w:t>
      </w:r>
      <w:r w:rsidR="006C321D" w:rsidRPr="00E12EE2">
        <w:rPr>
          <w:color w:val="FF0000"/>
          <w:highlight w:val="yellow"/>
        </w:rPr>
        <w:t xml:space="preserve"> </w:t>
      </w:r>
      <w:r w:rsidRPr="00E12EE2">
        <w:rPr>
          <w:highlight w:val="yellow"/>
        </w:rPr>
        <w:t xml:space="preserve">under </w:t>
      </w:r>
      <w:r w:rsidR="00456281" w:rsidRPr="00E12EE2">
        <w:rPr>
          <w:highlight w:val="yellow"/>
        </w:rPr>
        <w:t>y</w:t>
      </w:r>
      <w:r w:rsidRPr="00E12EE2">
        <w:rPr>
          <w:highlight w:val="yellow"/>
        </w:rPr>
        <w:t xml:space="preserve">our </w:t>
      </w:r>
      <w:r w:rsidR="00456281" w:rsidRPr="00E12EE2">
        <w:rPr>
          <w:highlight w:val="yellow"/>
        </w:rPr>
        <w:t>s</w:t>
      </w:r>
      <w:r w:rsidRPr="00E12EE2">
        <w:rPr>
          <w:highlight w:val="yellow"/>
        </w:rPr>
        <w:t>upervision</w:t>
      </w:r>
    </w:p>
    <w:p w14:paraId="28AB9449" w14:textId="59647AF3" w:rsidR="008D1B19" w:rsidRPr="00E12EE2" w:rsidRDefault="00D52E6A" w:rsidP="00F71DD7">
      <w:pPr>
        <w:pStyle w:val="ListParagraph"/>
        <w:numPr>
          <w:ilvl w:val="0"/>
          <w:numId w:val="8"/>
        </w:numPr>
        <w:spacing w:before="0" w:after="160" w:line="259" w:lineRule="auto"/>
        <w:ind w:left="900" w:hanging="540"/>
        <w:contextualSpacing w:val="0"/>
        <w:rPr>
          <w:highlight w:val="yellow"/>
        </w:rPr>
      </w:pPr>
      <w:r w:rsidRPr="00E12EE2">
        <w:rPr>
          <w:rStyle w:val="Heading3Char"/>
          <w:highlight w:val="yellow"/>
        </w:rPr>
        <w:t>Other</w:t>
      </w:r>
      <w:r w:rsidR="00212BCC" w:rsidRPr="00E12EE2">
        <w:rPr>
          <w:rStyle w:val="Heading3Char"/>
          <w:highlight w:val="yellow"/>
        </w:rPr>
        <w:t xml:space="preserve"> </w:t>
      </w:r>
      <w:r w:rsidR="00212BCC" w:rsidRPr="00E12EE2">
        <w:rPr>
          <w:highlight w:val="yellow"/>
        </w:rPr>
        <w:t>(including professional development)</w:t>
      </w:r>
    </w:p>
    <w:p w14:paraId="7ECDB296" w14:textId="60B3AAD9" w:rsidR="008D1B19" w:rsidRPr="00360C40" w:rsidRDefault="00D71BDE" w:rsidP="00F71DD7">
      <w:pPr>
        <w:pStyle w:val="ListParagraph"/>
        <w:numPr>
          <w:ilvl w:val="0"/>
          <w:numId w:val="8"/>
        </w:numPr>
        <w:spacing w:before="0" w:after="160" w:line="259" w:lineRule="auto"/>
        <w:ind w:left="900" w:hanging="540"/>
        <w:contextualSpacing w:val="0"/>
        <w:rPr>
          <w:color w:val="FF0000"/>
          <w:highlight w:val="yellow"/>
        </w:rPr>
      </w:pPr>
      <w:r w:rsidRPr="00E12EE2">
        <w:rPr>
          <w:rStyle w:val="Heading3Char"/>
          <w:highlight w:val="yellow"/>
        </w:rPr>
        <w:t xml:space="preserve">Teaching </w:t>
      </w:r>
      <w:r w:rsidR="00880952" w:rsidRPr="00E12EE2">
        <w:rPr>
          <w:rStyle w:val="Heading3Char"/>
          <w:highlight w:val="yellow"/>
        </w:rPr>
        <w:t>i</w:t>
      </w:r>
      <w:r w:rsidR="00380A44" w:rsidRPr="00E12EE2">
        <w:rPr>
          <w:rStyle w:val="Heading3Char"/>
          <w:highlight w:val="yellow"/>
        </w:rPr>
        <w:t xml:space="preserve">mpact </w:t>
      </w:r>
      <w:r w:rsidR="00880952" w:rsidRPr="00E12EE2">
        <w:rPr>
          <w:rStyle w:val="Heading3Char"/>
          <w:highlight w:val="yellow"/>
        </w:rPr>
        <w:t>s</w:t>
      </w:r>
      <w:r w:rsidR="00380A44" w:rsidRPr="00E12EE2">
        <w:rPr>
          <w:rStyle w:val="Heading3Char"/>
          <w:highlight w:val="yellow"/>
        </w:rPr>
        <w:t>tatement</w:t>
      </w:r>
      <w:r w:rsidR="008D1B19" w:rsidRPr="00E12EE2">
        <w:rPr>
          <w:rStyle w:val="Heading3Char"/>
          <w:highlight w:val="yellow"/>
        </w:rPr>
        <w:t>:</w:t>
      </w:r>
      <w:r w:rsidR="008D1B19" w:rsidRPr="00E12EE2">
        <w:rPr>
          <w:highlight w:val="yellow"/>
        </w:rPr>
        <w:t xml:space="preserve"> </w:t>
      </w:r>
      <w:r w:rsidRPr="00E12EE2">
        <w:rPr>
          <w:highlight w:val="yellow"/>
        </w:rPr>
        <w:t xml:space="preserve">This narrative can be used to briefly discuss </w:t>
      </w:r>
      <w:r w:rsidRPr="00360C40">
        <w:rPr>
          <w:color w:val="FF0000"/>
          <w:highlight w:val="yellow"/>
        </w:rPr>
        <w:t xml:space="preserve">the impact and quality of your teaching accomplishments, including </w:t>
      </w:r>
      <w:r w:rsidR="00113441" w:rsidRPr="00360C40">
        <w:rPr>
          <w:color w:val="FF0000"/>
          <w:highlight w:val="yellow"/>
        </w:rPr>
        <w:t xml:space="preserve">international activity, </w:t>
      </w:r>
      <w:r w:rsidR="000407B2" w:rsidRPr="00360C40">
        <w:rPr>
          <w:color w:val="FF0000"/>
          <w:highlight w:val="yellow"/>
        </w:rPr>
        <w:t>no</w:t>
      </w:r>
      <w:r w:rsidR="008A559F" w:rsidRPr="00360C40">
        <w:rPr>
          <w:color w:val="FF0000"/>
          <w:highlight w:val="yellow"/>
        </w:rPr>
        <w:t>n-</w:t>
      </w:r>
      <w:r w:rsidR="0025240D" w:rsidRPr="00360C40">
        <w:rPr>
          <w:color w:val="FF0000"/>
          <w:highlight w:val="yellow"/>
        </w:rPr>
        <w:t>credit</w:t>
      </w:r>
      <w:r w:rsidR="000407B2" w:rsidRPr="00360C40">
        <w:rPr>
          <w:color w:val="FF0000"/>
          <w:highlight w:val="yellow"/>
        </w:rPr>
        <w:t xml:space="preserve"> instruction, </w:t>
      </w:r>
      <w:r w:rsidR="00113441" w:rsidRPr="00360C40">
        <w:rPr>
          <w:color w:val="FF0000"/>
          <w:highlight w:val="yellow"/>
        </w:rPr>
        <w:t>innovation and entrepreneurship, and inclusion, diversity, equity, and access.</w:t>
      </w:r>
      <w:r w:rsidRPr="00360C40">
        <w:rPr>
          <w:color w:val="FF0000"/>
          <w:highlight w:val="yellow"/>
        </w:rPr>
        <w:t xml:space="preserve"> </w:t>
      </w:r>
    </w:p>
    <w:p w14:paraId="539434C4" w14:textId="183CE2F7" w:rsidR="009B107E" w:rsidRPr="00C221D1" w:rsidRDefault="00CB126D" w:rsidP="00C221D1">
      <w:pPr>
        <w:pStyle w:val="ListParagraph"/>
        <w:numPr>
          <w:ilvl w:val="0"/>
          <w:numId w:val="7"/>
        </w:numPr>
        <w:spacing w:before="0" w:after="160" w:line="259" w:lineRule="auto"/>
        <w:ind w:left="360"/>
        <w:rPr>
          <w:b/>
          <w:bCs/>
          <w:highlight w:val="yellow"/>
        </w:rPr>
      </w:pPr>
      <w:r w:rsidRPr="00C221D1">
        <w:rPr>
          <w:b/>
          <w:bCs/>
        </w:rPr>
        <w:t>RESEARCH/CREATIVE ACTIVITIES/SCHOLARLY WORKS</w:t>
      </w:r>
    </w:p>
    <w:p w14:paraId="056A13EB" w14:textId="23F1B927" w:rsidR="001B1111" w:rsidRDefault="00B1149E" w:rsidP="001B1111">
      <w:pPr>
        <w:rPr>
          <w:i/>
          <w:iCs/>
        </w:rPr>
      </w:pPr>
      <w:r w:rsidRPr="00B1149E">
        <w:rPr>
          <w:i/>
          <w:iCs/>
        </w:rPr>
        <w:t xml:space="preserve">References: Faculty Handbook, </w:t>
      </w:r>
      <w:r w:rsidR="00F71DD7">
        <w:rPr>
          <w:i/>
          <w:iCs/>
        </w:rPr>
        <w:t>Revised 2020</w:t>
      </w:r>
      <w:r w:rsidRPr="00B1149E">
        <w:rPr>
          <w:i/>
          <w:iCs/>
        </w:rPr>
        <w:t>, Section V, F. - Performance Standards and Evaluation of Professional Activities.</w:t>
      </w:r>
    </w:p>
    <w:p w14:paraId="0B58D16E" w14:textId="7A9A2454" w:rsidR="001836CD" w:rsidRPr="002E4988" w:rsidRDefault="00866093" w:rsidP="001B1111">
      <w:r>
        <w:t>Please indicate activities that are peer-reviewed</w:t>
      </w:r>
      <w:r w:rsidR="00236437">
        <w:t>.</w:t>
      </w:r>
    </w:p>
    <w:p w14:paraId="7D001A96" w14:textId="165AA854" w:rsidR="009F2D78" w:rsidRPr="00D00EFD" w:rsidRDefault="00813719" w:rsidP="0015077C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highlight w:val="yellow"/>
        </w:rPr>
      </w:pPr>
      <w:r w:rsidRPr="00D00EFD">
        <w:rPr>
          <w:highlight w:val="yellow"/>
        </w:rPr>
        <w:t>J</w:t>
      </w:r>
      <w:r w:rsidR="003872E0" w:rsidRPr="00D00EFD">
        <w:rPr>
          <w:highlight w:val="yellow"/>
        </w:rPr>
        <w:t>ournal articles</w:t>
      </w:r>
    </w:p>
    <w:p w14:paraId="5B810269" w14:textId="2EF864F3" w:rsidR="009F2D78" w:rsidRPr="00D00EFD" w:rsidRDefault="00813719" w:rsidP="0015077C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highlight w:val="yellow"/>
        </w:rPr>
      </w:pPr>
      <w:r w:rsidRPr="00D00EFD">
        <w:rPr>
          <w:highlight w:val="yellow"/>
        </w:rPr>
        <w:t>M</w:t>
      </w:r>
      <w:r w:rsidR="009F2D78" w:rsidRPr="00D00EFD">
        <w:rPr>
          <w:highlight w:val="yellow"/>
        </w:rPr>
        <w:t>onographs, books, or book chapters</w:t>
      </w:r>
    </w:p>
    <w:p w14:paraId="43D3518B" w14:textId="2FDAA13C" w:rsidR="00034041" w:rsidRPr="00360C40" w:rsidRDefault="00647CB1" w:rsidP="0015077C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color w:val="FF0000"/>
          <w:highlight w:val="yellow"/>
        </w:rPr>
      </w:pPr>
      <w:r w:rsidRPr="00360C40">
        <w:rPr>
          <w:color w:val="FF0000"/>
          <w:highlight w:val="yellow"/>
        </w:rPr>
        <w:t>Artistic and professional performances and exhibits</w:t>
      </w:r>
      <w:r w:rsidR="0085267B" w:rsidRPr="00360C40">
        <w:rPr>
          <w:b w:val="0"/>
          <w:bCs w:val="0"/>
          <w:color w:val="FF0000"/>
          <w:highlight w:val="yellow"/>
        </w:rPr>
        <w:t xml:space="preserve"> (e.g., exhibitions, recitals, musical compositions, etc.)</w:t>
      </w:r>
    </w:p>
    <w:p w14:paraId="4820E097" w14:textId="2EBDD64F" w:rsidR="009F2D78" w:rsidRPr="00360C40" w:rsidRDefault="009F2D78" w:rsidP="0015077C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color w:val="FF0000"/>
          <w:highlight w:val="yellow"/>
        </w:rPr>
      </w:pPr>
      <w:r w:rsidRPr="00360C40">
        <w:rPr>
          <w:color w:val="FF0000"/>
          <w:highlight w:val="yellow"/>
        </w:rPr>
        <w:t>Presentations at scientific or professional meetings, published abstracts, meeting proceedings not reported as manuscripts</w:t>
      </w:r>
    </w:p>
    <w:p w14:paraId="4057075B" w14:textId="2B755D06" w:rsidR="009F2D78" w:rsidRPr="00D00EFD" w:rsidRDefault="008E488E" w:rsidP="0015077C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color w:val="FF0000"/>
          <w:highlight w:val="yellow"/>
        </w:rPr>
      </w:pPr>
      <w:r w:rsidRPr="00D00EFD">
        <w:rPr>
          <w:color w:val="FF0000"/>
          <w:highlight w:val="yellow"/>
        </w:rPr>
        <w:t>Outreach/</w:t>
      </w:r>
      <w:r w:rsidR="009F2D78" w:rsidRPr="00D00EFD">
        <w:rPr>
          <w:color w:val="FF0000"/>
          <w:highlight w:val="yellow"/>
        </w:rPr>
        <w:t xml:space="preserve">Extension </w:t>
      </w:r>
      <w:r w:rsidR="00312F73" w:rsidRPr="00D00EFD">
        <w:rPr>
          <w:color w:val="FF0000"/>
          <w:highlight w:val="yellow"/>
        </w:rPr>
        <w:t>p</w:t>
      </w:r>
      <w:r w:rsidR="009F2D78" w:rsidRPr="00D00EFD">
        <w:rPr>
          <w:color w:val="FF0000"/>
          <w:highlight w:val="yellow"/>
        </w:rPr>
        <w:t>ublications</w:t>
      </w:r>
    </w:p>
    <w:p w14:paraId="6056CCFC" w14:textId="1854E1EE" w:rsidR="009F2D78" w:rsidRPr="00D00EFD" w:rsidRDefault="009F2D78" w:rsidP="0015077C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color w:val="FF0000"/>
          <w:highlight w:val="yellow"/>
        </w:rPr>
      </w:pPr>
      <w:r w:rsidRPr="00D00EFD">
        <w:rPr>
          <w:color w:val="FF0000"/>
          <w:highlight w:val="yellow"/>
        </w:rPr>
        <w:t xml:space="preserve">Proposals, </w:t>
      </w:r>
      <w:r w:rsidR="00312F73" w:rsidRPr="00D00EFD">
        <w:rPr>
          <w:color w:val="FF0000"/>
          <w:highlight w:val="yellow"/>
        </w:rPr>
        <w:t>g</w:t>
      </w:r>
      <w:r w:rsidRPr="00D00EFD">
        <w:rPr>
          <w:color w:val="FF0000"/>
          <w:highlight w:val="yellow"/>
        </w:rPr>
        <w:t xml:space="preserve">rants and </w:t>
      </w:r>
      <w:r w:rsidR="00312F73" w:rsidRPr="00D00EFD">
        <w:rPr>
          <w:color w:val="FF0000"/>
          <w:highlight w:val="yellow"/>
        </w:rPr>
        <w:t>c</w:t>
      </w:r>
      <w:r w:rsidRPr="00D00EFD">
        <w:rPr>
          <w:color w:val="FF0000"/>
          <w:highlight w:val="yellow"/>
        </w:rPr>
        <w:t xml:space="preserve">ontracts </w:t>
      </w:r>
      <w:r w:rsidRPr="00D00EFD">
        <w:rPr>
          <w:b w:val="0"/>
          <w:bCs w:val="0"/>
          <w:color w:val="FF0000"/>
          <w:highlight w:val="yellow"/>
        </w:rPr>
        <w:t xml:space="preserve"> </w:t>
      </w:r>
    </w:p>
    <w:p w14:paraId="6C669E72" w14:textId="6B578572" w:rsidR="009F2D78" w:rsidRPr="00D00EFD" w:rsidRDefault="009F2D78" w:rsidP="0015077C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highlight w:val="yellow"/>
        </w:rPr>
      </w:pPr>
      <w:r w:rsidRPr="00D00EFD">
        <w:rPr>
          <w:highlight w:val="yellow"/>
        </w:rPr>
        <w:t xml:space="preserve">Intellectual property development </w:t>
      </w:r>
    </w:p>
    <w:p w14:paraId="2A7CCFC6" w14:textId="2AF165C6" w:rsidR="009F2D78" w:rsidRPr="00D00EFD" w:rsidRDefault="00353294" w:rsidP="0015077C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color w:val="FF0000"/>
          <w:highlight w:val="yellow"/>
        </w:rPr>
      </w:pPr>
      <w:r w:rsidRPr="00D00EFD">
        <w:rPr>
          <w:color w:val="FF0000"/>
          <w:highlight w:val="yellow"/>
        </w:rPr>
        <w:t>Other</w:t>
      </w:r>
      <w:r w:rsidR="009F2D78" w:rsidRPr="00D00EFD">
        <w:rPr>
          <w:color w:val="FF0000"/>
          <w:highlight w:val="yellow"/>
        </w:rPr>
        <w:t xml:space="preserve"> </w:t>
      </w:r>
      <w:r w:rsidR="00312F73" w:rsidRPr="00D00EFD">
        <w:rPr>
          <w:color w:val="FF0000"/>
          <w:highlight w:val="yellow"/>
        </w:rPr>
        <w:t>p</w:t>
      </w:r>
      <w:r w:rsidR="009F2D78" w:rsidRPr="00D00EFD">
        <w:rPr>
          <w:color w:val="FF0000"/>
          <w:highlight w:val="yellow"/>
        </w:rPr>
        <w:t>ublications</w:t>
      </w:r>
      <w:r w:rsidR="00A25BCD" w:rsidRPr="00D00EFD">
        <w:rPr>
          <w:color w:val="FF0000"/>
          <w:highlight w:val="yellow"/>
        </w:rPr>
        <w:t>/</w:t>
      </w:r>
      <w:r w:rsidR="00312F73" w:rsidRPr="00D00EFD">
        <w:rPr>
          <w:color w:val="FF0000"/>
          <w:highlight w:val="yellow"/>
        </w:rPr>
        <w:t>c</w:t>
      </w:r>
      <w:r w:rsidR="00A25BCD" w:rsidRPr="00D00EFD">
        <w:rPr>
          <w:color w:val="FF0000"/>
          <w:highlight w:val="yellow"/>
        </w:rPr>
        <w:t>ommunication</w:t>
      </w:r>
      <w:r w:rsidR="00C82E45" w:rsidRPr="00D00EFD">
        <w:rPr>
          <w:color w:val="FF0000"/>
          <w:highlight w:val="yellow"/>
        </w:rPr>
        <w:t xml:space="preserve"> (e.g.,</w:t>
      </w:r>
      <w:r w:rsidR="009F2D78" w:rsidRPr="00D00EFD">
        <w:rPr>
          <w:color w:val="FF0000"/>
          <w:highlight w:val="yellow"/>
        </w:rPr>
        <w:t xml:space="preserve"> </w:t>
      </w:r>
      <w:r w:rsidR="00312F73" w:rsidRPr="00D00EFD">
        <w:rPr>
          <w:color w:val="FF0000"/>
          <w:highlight w:val="yellow"/>
        </w:rPr>
        <w:t>m</w:t>
      </w:r>
      <w:r w:rsidR="009F2D78" w:rsidRPr="00D00EFD">
        <w:rPr>
          <w:color w:val="FF0000"/>
          <w:highlight w:val="yellow"/>
        </w:rPr>
        <w:t xml:space="preserve">ass </w:t>
      </w:r>
      <w:r w:rsidR="00312F73" w:rsidRPr="00D00EFD">
        <w:rPr>
          <w:color w:val="FF0000"/>
          <w:highlight w:val="yellow"/>
        </w:rPr>
        <w:t>m</w:t>
      </w:r>
      <w:r w:rsidR="009F2D78" w:rsidRPr="00D00EFD">
        <w:rPr>
          <w:color w:val="FF0000"/>
          <w:highlight w:val="yellow"/>
        </w:rPr>
        <w:t xml:space="preserve">edia, </w:t>
      </w:r>
      <w:r w:rsidR="00312F73" w:rsidRPr="00D00EFD">
        <w:rPr>
          <w:color w:val="FF0000"/>
          <w:highlight w:val="yellow"/>
        </w:rPr>
        <w:t>d</w:t>
      </w:r>
      <w:r w:rsidR="009F2D78" w:rsidRPr="00D00EFD">
        <w:rPr>
          <w:color w:val="FF0000"/>
          <w:highlight w:val="yellow"/>
        </w:rPr>
        <w:t xml:space="preserve">igital </w:t>
      </w:r>
      <w:r w:rsidR="00312F73" w:rsidRPr="00D00EFD">
        <w:rPr>
          <w:color w:val="FF0000"/>
          <w:highlight w:val="yellow"/>
        </w:rPr>
        <w:t>m</w:t>
      </w:r>
      <w:r w:rsidR="009F2D78" w:rsidRPr="00D00EFD">
        <w:rPr>
          <w:color w:val="FF0000"/>
          <w:highlight w:val="yellow"/>
        </w:rPr>
        <w:t xml:space="preserve">edia, </w:t>
      </w:r>
      <w:r w:rsidR="00312F73" w:rsidRPr="00D00EFD">
        <w:rPr>
          <w:color w:val="FF0000"/>
          <w:highlight w:val="yellow"/>
        </w:rPr>
        <w:t>s</w:t>
      </w:r>
      <w:r w:rsidR="009F2D78" w:rsidRPr="00D00EFD">
        <w:rPr>
          <w:color w:val="FF0000"/>
          <w:highlight w:val="yellow"/>
        </w:rPr>
        <w:t xml:space="preserve">ocial </w:t>
      </w:r>
      <w:r w:rsidR="00312F73" w:rsidRPr="00D00EFD">
        <w:rPr>
          <w:color w:val="FF0000"/>
          <w:highlight w:val="yellow"/>
        </w:rPr>
        <w:t>m</w:t>
      </w:r>
      <w:r w:rsidR="009F2D78" w:rsidRPr="00D00EFD">
        <w:rPr>
          <w:color w:val="FF0000"/>
          <w:highlight w:val="yellow"/>
        </w:rPr>
        <w:t>edia, and other electronic media formats</w:t>
      </w:r>
      <w:r w:rsidR="00C82E45" w:rsidRPr="00D00EFD">
        <w:rPr>
          <w:color w:val="FF0000"/>
          <w:highlight w:val="yellow"/>
        </w:rPr>
        <w:t>)</w:t>
      </w:r>
      <w:r w:rsidR="009F2D78" w:rsidRPr="00D00EFD">
        <w:rPr>
          <w:color w:val="FF0000"/>
          <w:highlight w:val="yellow"/>
        </w:rPr>
        <w:t xml:space="preserve"> </w:t>
      </w:r>
    </w:p>
    <w:p w14:paraId="6AA451F8" w14:textId="1FB7F0B1" w:rsidR="009F2D78" w:rsidRPr="00D00EFD" w:rsidRDefault="009F2D78" w:rsidP="0015077C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highlight w:val="yellow"/>
        </w:rPr>
      </w:pPr>
      <w:r w:rsidRPr="00D00EFD">
        <w:rPr>
          <w:highlight w:val="yellow"/>
        </w:rPr>
        <w:t xml:space="preserve">Progress of </w:t>
      </w:r>
      <w:r w:rsidR="00880952" w:rsidRPr="00D00EFD">
        <w:rPr>
          <w:highlight w:val="yellow"/>
        </w:rPr>
        <w:t>o</w:t>
      </w:r>
      <w:r w:rsidRPr="00D00EFD">
        <w:rPr>
          <w:highlight w:val="yellow"/>
        </w:rPr>
        <w:t xml:space="preserve">ngoing </w:t>
      </w:r>
      <w:r w:rsidR="00880952" w:rsidRPr="00D00EFD">
        <w:rPr>
          <w:highlight w:val="yellow"/>
        </w:rPr>
        <w:t>p</w:t>
      </w:r>
      <w:r w:rsidRPr="00D00EFD">
        <w:rPr>
          <w:highlight w:val="yellow"/>
        </w:rPr>
        <w:t xml:space="preserve">rojects </w:t>
      </w:r>
    </w:p>
    <w:p w14:paraId="4189CEA5" w14:textId="12447D63" w:rsidR="00212BCC" w:rsidRPr="00D00EFD" w:rsidRDefault="009F2D78" w:rsidP="00212BCC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highlight w:val="yellow"/>
        </w:rPr>
      </w:pPr>
      <w:r w:rsidRPr="00D00EFD">
        <w:rPr>
          <w:highlight w:val="yellow"/>
        </w:rPr>
        <w:t xml:space="preserve">Management of </w:t>
      </w:r>
      <w:r w:rsidR="00880952" w:rsidRPr="00D00EFD">
        <w:rPr>
          <w:highlight w:val="yellow"/>
        </w:rPr>
        <w:t>r</w:t>
      </w:r>
      <w:r w:rsidRPr="00D00EFD">
        <w:rPr>
          <w:highlight w:val="yellow"/>
        </w:rPr>
        <w:t>esources</w:t>
      </w:r>
      <w:r w:rsidR="00036AE9" w:rsidRPr="00D00EFD">
        <w:rPr>
          <w:highlight w:val="yellow"/>
        </w:rPr>
        <w:t xml:space="preserve"> </w:t>
      </w:r>
      <w:r w:rsidR="00036AE9" w:rsidRPr="00D00EFD">
        <w:rPr>
          <w:b w:val="0"/>
          <w:bCs w:val="0"/>
          <w:highlight w:val="yellow"/>
        </w:rPr>
        <w:t xml:space="preserve">(e.g., facilities, major equipment, </w:t>
      </w:r>
      <w:r w:rsidR="005D353A" w:rsidRPr="00D00EFD">
        <w:rPr>
          <w:b w:val="0"/>
          <w:bCs w:val="0"/>
          <w:highlight w:val="yellow"/>
        </w:rPr>
        <w:t>supervision of personnel</w:t>
      </w:r>
      <w:r w:rsidR="00214C29" w:rsidRPr="00D00EFD">
        <w:rPr>
          <w:b w:val="0"/>
          <w:bCs w:val="0"/>
          <w:highlight w:val="yellow"/>
        </w:rPr>
        <w:t>, personnel awards</w:t>
      </w:r>
      <w:r w:rsidR="005D353A" w:rsidRPr="00D00EFD">
        <w:rPr>
          <w:b w:val="0"/>
          <w:bCs w:val="0"/>
          <w:highlight w:val="yellow"/>
        </w:rPr>
        <w:t>)</w:t>
      </w:r>
    </w:p>
    <w:p w14:paraId="53AB1DDE" w14:textId="77777777" w:rsidR="00C221D1" w:rsidRDefault="00212BCC" w:rsidP="00C221D1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highlight w:val="yellow"/>
        </w:rPr>
      </w:pPr>
      <w:r w:rsidRPr="00D00EFD">
        <w:rPr>
          <w:highlight w:val="yellow"/>
        </w:rPr>
        <w:lastRenderedPageBreak/>
        <w:t xml:space="preserve">Other </w:t>
      </w:r>
      <w:r w:rsidRPr="00D00EFD">
        <w:rPr>
          <w:b w:val="0"/>
          <w:bCs w:val="0"/>
          <w:highlight w:val="yellow"/>
        </w:rPr>
        <w:t>(including professional development)</w:t>
      </w:r>
    </w:p>
    <w:p w14:paraId="315BB0DC" w14:textId="1084D9FB" w:rsidR="00C221D1" w:rsidRPr="00C221D1" w:rsidRDefault="00D71BDE" w:rsidP="00C221D1">
      <w:pPr>
        <w:pStyle w:val="Heading3"/>
        <w:numPr>
          <w:ilvl w:val="0"/>
          <w:numId w:val="10"/>
        </w:numPr>
        <w:ind w:left="990" w:hanging="540"/>
        <w:rPr>
          <w:b w:val="0"/>
          <w:bCs w:val="0"/>
          <w:highlight w:val="yellow"/>
        </w:rPr>
      </w:pPr>
      <w:r w:rsidRPr="00C221D1">
        <w:rPr>
          <w:rStyle w:val="Heading3Char"/>
          <w:highlight w:val="yellow"/>
        </w:rPr>
        <w:t xml:space="preserve">Research </w:t>
      </w:r>
      <w:r w:rsidR="00880952" w:rsidRPr="00C221D1">
        <w:rPr>
          <w:rStyle w:val="Heading3Char"/>
          <w:highlight w:val="yellow"/>
        </w:rPr>
        <w:t>i</w:t>
      </w:r>
      <w:r w:rsidR="00380A44" w:rsidRPr="00C221D1">
        <w:rPr>
          <w:rStyle w:val="Heading3Char"/>
          <w:highlight w:val="yellow"/>
        </w:rPr>
        <w:t xml:space="preserve">mpact </w:t>
      </w:r>
      <w:r w:rsidR="00880952" w:rsidRPr="00C221D1">
        <w:rPr>
          <w:rStyle w:val="Heading3Char"/>
          <w:highlight w:val="yellow"/>
        </w:rPr>
        <w:t>s</w:t>
      </w:r>
      <w:r w:rsidR="00380A44" w:rsidRPr="00C221D1">
        <w:rPr>
          <w:rStyle w:val="Heading3Char"/>
          <w:highlight w:val="yellow"/>
        </w:rPr>
        <w:t>tatement</w:t>
      </w:r>
      <w:r w:rsidRPr="00C221D1">
        <w:rPr>
          <w:rStyle w:val="Heading3Char"/>
          <w:highlight w:val="yellow"/>
        </w:rPr>
        <w:t>:</w:t>
      </w:r>
      <w:r w:rsidRPr="00C221D1">
        <w:rPr>
          <w:highlight w:val="yellow"/>
        </w:rPr>
        <w:t xml:space="preserve"> This narrative can be used to briefly discuss the impact and quality of your research/creative</w:t>
      </w:r>
      <w:r w:rsidR="00F958E5" w:rsidRPr="00C221D1">
        <w:rPr>
          <w:highlight w:val="yellow"/>
        </w:rPr>
        <w:t xml:space="preserve"> activities/scholarly works</w:t>
      </w:r>
      <w:r w:rsidRPr="00C221D1">
        <w:rPr>
          <w:highlight w:val="yellow"/>
        </w:rPr>
        <w:t xml:space="preserve"> accomplishments, </w:t>
      </w:r>
      <w:r w:rsidRPr="00C221D1">
        <w:rPr>
          <w:color w:val="FF0000"/>
          <w:highlight w:val="yellow"/>
        </w:rPr>
        <w:t xml:space="preserve">including </w:t>
      </w:r>
      <w:r w:rsidR="00113441" w:rsidRPr="00C221D1">
        <w:rPr>
          <w:color w:val="FF0000"/>
          <w:highlight w:val="yellow"/>
        </w:rPr>
        <w:t>international activity, community engagement, innovation and entrepreneurship, and inclusion, diversity, equity, and access.</w:t>
      </w:r>
    </w:p>
    <w:p w14:paraId="2F963E50" w14:textId="458C45B9" w:rsidR="00CB126D" w:rsidRPr="00C221D1" w:rsidRDefault="00BA6DDE" w:rsidP="00C221D1">
      <w:pPr>
        <w:pStyle w:val="ListParagraph"/>
        <w:numPr>
          <w:ilvl w:val="0"/>
          <w:numId w:val="7"/>
        </w:numPr>
        <w:spacing w:before="0" w:after="160" w:line="259" w:lineRule="auto"/>
        <w:ind w:left="360"/>
        <w:contextualSpacing w:val="0"/>
        <w:rPr>
          <w:b/>
          <w:bCs/>
        </w:rPr>
      </w:pPr>
      <w:r w:rsidRPr="00C221D1">
        <w:rPr>
          <w:b/>
          <w:bCs/>
        </w:rPr>
        <w:t>UNIVERSITY, PROFESSIONAL, AND OTHER SERVICE</w:t>
      </w:r>
    </w:p>
    <w:p w14:paraId="6D19DEAF" w14:textId="480A6B75" w:rsidR="00BA6DDE" w:rsidRPr="00BA6DDE" w:rsidRDefault="00BA6DDE" w:rsidP="00BA6DDE">
      <w:pPr>
        <w:rPr>
          <w:i/>
          <w:iCs/>
        </w:rPr>
      </w:pPr>
      <w:r w:rsidRPr="00BA6DDE">
        <w:rPr>
          <w:i/>
          <w:iCs/>
        </w:rPr>
        <w:t xml:space="preserve">Reference:  Faculty Handbook, </w:t>
      </w:r>
      <w:r w:rsidR="00F71DD7">
        <w:rPr>
          <w:i/>
          <w:iCs/>
        </w:rPr>
        <w:t>Revised 2020</w:t>
      </w:r>
      <w:r w:rsidRPr="00BA6DDE">
        <w:rPr>
          <w:i/>
          <w:iCs/>
        </w:rPr>
        <w:t>, Section V, F. – Performance Standards and Evaluation of Professional Activities.</w:t>
      </w:r>
    </w:p>
    <w:p w14:paraId="74762918" w14:textId="354DF772" w:rsidR="008418CD" w:rsidRPr="00360C40" w:rsidRDefault="008418CD" w:rsidP="004C3E6D">
      <w:pPr>
        <w:pStyle w:val="ListParagraph"/>
        <w:numPr>
          <w:ilvl w:val="0"/>
          <w:numId w:val="14"/>
        </w:numPr>
        <w:ind w:left="990" w:hanging="630"/>
        <w:contextualSpacing w:val="0"/>
        <w:rPr>
          <w:color w:val="FF0000"/>
          <w:highlight w:val="yellow"/>
        </w:rPr>
      </w:pPr>
      <w:r w:rsidRPr="00360C40">
        <w:rPr>
          <w:rStyle w:val="Heading3Char"/>
          <w:color w:val="FF0000"/>
          <w:highlight w:val="yellow"/>
        </w:rPr>
        <w:t>Public</w:t>
      </w:r>
      <w:r w:rsidR="004531E1" w:rsidRPr="00360C40">
        <w:rPr>
          <w:rStyle w:val="Heading3Char"/>
          <w:color w:val="FF0000"/>
          <w:highlight w:val="yellow"/>
        </w:rPr>
        <w:t xml:space="preserve"> or </w:t>
      </w:r>
      <w:r w:rsidR="00502E20" w:rsidRPr="00360C40">
        <w:rPr>
          <w:rStyle w:val="Heading3Char"/>
          <w:color w:val="FF0000"/>
          <w:highlight w:val="yellow"/>
        </w:rPr>
        <w:t>c</w:t>
      </w:r>
      <w:r w:rsidR="004531E1" w:rsidRPr="00360C40">
        <w:rPr>
          <w:rStyle w:val="Heading3Char"/>
          <w:color w:val="FF0000"/>
          <w:highlight w:val="yellow"/>
        </w:rPr>
        <w:t>ommunity</w:t>
      </w:r>
      <w:r w:rsidRPr="00360C40">
        <w:rPr>
          <w:rStyle w:val="Heading3Char"/>
          <w:color w:val="FF0000"/>
          <w:highlight w:val="yellow"/>
        </w:rPr>
        <w:t xml:space="preserve"> </w:t>
      </w:r>
      <w:r w:rsidR="00502E20" w:rsidRPr="00360C40">
        <w:rPr>
          <w:rStyle w:val="Heading3Char"/>
          <w:color w:val="FF0000"/>
          <w:highlight w:val="yellow"/>
        </w:rPr>
        <w:t>s</w:t>
      </w:r>
      <w:r w:rsidRPr="00360C40">
        <w:rPr>
          <w:rStyle w:val="Heading3Char"/>
          <w:color w:val="FF0000"/>
          <w:highlight w:val="yellow"/>
        </w:rPr>
        <w:t>ervice</w:t>
      </w:r>
      <w:r w:rsidRPr="00360C40">
        <w:rPr>
          <w:color w:val="FF0000"/>
          <w:highlight w:val="yellow"/>
        </w:rPr>
        <w:t xml:space="preserve"> </w:t>
      </w:r>
    </w:p>
    <w:p w14:paraId="2B09361A" w14:textId="169B2CF7" w:rsidR="008418CD" w:rsidRPr="00AC7464" w:rsidRDefault="008418CD" w:rsidP="004C3E6D">
      <w:pPr>
        <w:pStyle w:val="ListParagraph"/>
        <w:numPr>
          <w:ilvl w:val="0"/>
          <w:numId w:val="14"/>
        </w:numPr>
        <w:ind w:left="990" w:hanging="630"/>
        <w:contextualSpacing w:val="0"/>
      </w:pPr>
      <w:r w:rsidRPr="00AC7464">
        <w:rPr>
          <w:rStyle w:val="Heading3Char"/>
        </w:rPr>
        <w:t xml:space="preserve">Professional </w:t>
      </w:r>
      <w:r w:rsidR="00502E20" w:rsidRPr="00AC7464">
        <w:rPr>
          <w:rStyle w:val="Heading3Char"/>
        </w:rPr>
        <w:t>s</w:t>
      </w:r>
      <w:r w:rsidRPr="00AC7464">
        <w:rPr>
          <w:rStyle w:val="Heading3Char"/>
        </w:rPr>
        <w:t>ervice</w:t>
      </w:r>
      <w:r w:rsidRPr="00AC7464">
        <w:t xml:space="preserve"> </w:t>
      </w:r>
    </w:p>
    <w:p w14:paraId="5136FFCC" w14:textId="007D4B7B" w:rsidR="00F22DAD" w:rsidRDefault="008418CD" w:rsidP="00F22DAD">
      <w:pPr>
        <w:pStyle w:val="ListParagraph"/>
        <w:numPr>
          <w:ilvl w:val="0"/>
          <w:numId w:val="14"/>
        </w:numPr>
        <w:ind w:left="990" w:hanging="630"/>
        <w:contextualSpacing w:val="0"/>
      </w:pPr>
      <w:r w:rsidRPr="004C3E6D">
        <w:rPr>
          <w:rStyle w:val="Heading3Char"/>
        </w:rPr>
        <w:t xml:space="preserve">University </w:t>
      </w:r>
      <w:r w:rsidR="00502E20">
        <w:rPr>
          <w:rStyle w:val="Heading3Char"/>
        </w:rPr>
        <w:t>s</w:t>
      </w:r>
      <w:r w:rsidRPr="004C3E6D">
        <w:rPr>
          <w:rStyle w:val="Heading3Char"/>
        </w:rPr>
        <w:t>ervice</w:t>
      </w:r>
      <w:r>
        <w:t xml:space="preserve"> </w:t>
      </w:r>
      <w:r w:rsidR="00E61F99">
        <w:t>(e.g., departmental, college, university)</w:t>
      </w:r>
    </w:p>
    <w:p w14:paraId="0847C0E9" w14:textId="68A40FB3" w:rsidR="00A64758" w:rsidRPr="00360C40" w:rsidRDefault="005E31A7" w:rsidP="00F22DAD">
      <w:pPr>
        <w:pStyle w:val="ListParagraph"/>
        <w:numPr>
          <w:ilvl w:val="0"/>
          <w:numId w:val="14"/>
        </w:numPr>
        <w:ind w:left="990" w:hanging="630"/>
        <w:contextualSpacing w:val="0"/>
        <w:rPr>
          <w:rStyle w:val="Heading3Char"/>
          <w:b w:val="0"/>
          <w:bCs w:val="0"/>
          <w:color w:val="FF0000"/>
          <w:highlight w:val="yellow"/>
        </w:rPr>
      </w:pPr>
      <w:r w:rsidRPr="00360C40">
        <w:rPr>
          <w:rStyle w:val="Heading3Char"/>
          <w:color w:val="FF0000"/>
          <w:highlight w:val="yellow"/>
        </w:rPr>
        <w:t xml:space="preserve">Clinical or </w:t>
      </w:r>
      <w:r w:rsidR="00502E20" w:rsidRPr="00360C40">
        <w:rPr>
          <w:rStyle w:val="Heading3Char"/>
          <w:color w:val="FF0000"/>
          <w:highlight w:val="yellow"/>
        </w:rPr>
        <w:t>d</w:t>
      </w:r>
      <w:r w:rsidRPr="00360C40">
        <w:rPr>
          <w:rStyle w:val="Heading3Char"/>
          <w:color w:val="FF0000"/>
          <w:highlight w:val="yellow"/>
        </w:rPr>
        <w:t xml:space="preserve">iagnostic </w:t>
      </w:r>
      <w:r w:rsidR="00502E20" w:rsidRPr="00360C40">
        <w:rPr>
          <w:rStyle w:val="Heading3Char"/>
          <w:color w:val="FF0000"/>
          <w:highlight w:val="yellow"/>
        </w:rPr>
        <w:t>l</w:t>
      </w:r>
      <w:r w:rsidRPr="00360C40">
        <w:rPr>
          <w:rStyle w:val="Heading3Char"/>
          <w:color w:val="FF0000"/>
          <w:highlight w:val="yellow"/>
        </w:rPr>
        <w:t xml:space="preserve">aboratory </w:t>
      </w:r>
      <w:r w:rsidR="00502E20" w:rsidRPr="00360C40">
        <w:rPr>
          <w:rStyle w:val="Heading3Char"/>
          <w:color w:val="FF0000"/>
          <w:highlight w:val="yellow"/>
        </w:rPr>
        <w:t>s</w:t>
      </w:r>
      <w:r w:rsidRPr="00360C40">
        <w:rPr>
          <w:rStyle w:val="Heading3Char"/>
          <w:color w:val="FF0000"/>
          <w:highlight w:val="yellow"/>
        </w:rPr>
        <w:t>ervice</w:t>
      </w:r>
    </w:p>
    <w:p w14:paraId="72F4AC32" w14:textId="481344DE" w:rsidR="00A64758" w:rsidRPr="00360C40" w:rsidRDefault="00A64758" w:rsidP="00A64758">
      <w:pPr>
        <w:pStyle w:val="ListParagraph"/>
        <w:numPr>
          <w:ilvl w:val="1"/>
          <w:numId w:val="14"/>
        </w:numPr>
        <w:contextualSpacing w:val="0"/>
        <w:rPr>
          <w:color w:val="FF0000"/>
          <w:highlight w:val="yellow"/>
        </w:rPr>
      </w:pPr>
      <w:r w:rsidRPr="00360C40">
        <w:rPr>
          <w:rStyle w:val="Heading3Char"/>
          <w:color w:val="FF0000"/>
          <w:highlight w:val="yellow"/>
        </w:rPr>
        <w:t xml:space="preserve">Service to </w:t>
      </w:r>
      <w:r w:rsidR="007425B6" w:rsidRPr="00360C40">
        <w:rPr>
          <w:rStyle w:val="Heading3Char"/>
          <w:color w:val="FF0000"/>
          <w:highlight w:val="yellow"/>
        </w:rPr>
        <w:t>audiences</w:t>
      </w:r>
      <w:r w:rsidRPr="00360C40">
        <w:rPr>
          <w:rStyle w:val="Heading3Char"/>
          <w:color w:val="FF0000"/>
          <w:highlight w:val="yellow"/>
        </w:rPr>
        <w:t xml:space="preserve"> and </w:t>
      </w:r>
      <w:r w:rsidR="00502E20" w:rsidRPr="00360C40">
        <w:rPr>
          <w:rStyle w:val="Heading3Char"/>
          <w:color w:val="FF0000"/>
          <w:highlight w:val="yellow"/>
        </w:rPr>
        <w:t>s</w:t>
      </w:r>
      <w:r w:rsidRPr="00360C40">
        <w:rPr>
          <w:rStyle w:val="Heading3Char"/>
          <w:color w:val="FF0000"/>
          <w:highlight w:val="yellow"/>
        </w:rPr>
        <w:t>takeholders</w:t>
      </w:r>
      <w:r w:rsidRPr="00360C40">
        <w:rPr>
          <w:color w:val="FF0000"/>
          <w:highlight w:val="yellow"/>
        </w:rPr>
        <w:t xml:space="preserve"> </w:t>
      </w:r>
    </w:p>
    <w:p w14:paraId="2F7EFF51" w14:textId="64098DAD" w:rsidR="00A64758" w:rsidRPr="00360C40" w:rsidRDefault="00A64758" w:rsidP="00A64758">
      <w:pPr>
        <w:pStyle w:val="ListParagraph"/>
        <w:numPr>
          <w:ilvl w:val="1"/>
          <w:numId w:val="14"/>
        </w:numPr>
        <w:contextualSpacing w:val="0"/>
        <w:rPr>
          <w:color w:val="FF0000"/>
          <w:highlight w:val="yellow"/>
        </w:rPr>
      </w:pPr>
      <w:r w:rsidRPr="00360C40">
        <w:rPr>
          <w:rStyle w:val="Heading3Char"/>
          <w:color w:val="FF0000"/>
          <w:highlight w:val="yellow"/>
        </w:rPr>
        <w:t xml:space="preserve">Caseload </w:t>
      </w:r>
      <w:r w:rsidR="00502E20" w:rsidRPr="00360C40">
        <w:rPr>
          <w:rStyle w:val="Heading3Char"/>
          <w:color w:val="FF0000"/>
          <w:highlight w:val="yellow"/>
        </w:rPr>
        <w:t>m</w:t>
      </w:r>
      <w:r w:rsidRPr="00360C40">
        <w:rPr>
          <w:rStyle w:val="Heading3Char"/>
          <w:color w:val="FF0000"/>
          <w:highlight w:val="yellow"/>
        </w:rPr>
        <w:t xml:space="preserve">anagement and </w:t>
      </w:r>
      <w:r w:rsidR="00502E20" w:rsidRPr="00360C40">
        <w:rPr>
          <w:rStyle w:val="Heading3Char"/>
          <w:color w:val="FF0000"/>
          <w:highlight w:val="yellow"/>
        </w:rPr>
        <w:t>d</w:t>
      </w:r>
      <w:r w:rsidRPr="00360C40">
        <w:rPr>
          <w:rStyle w:val="Heading3Char"/>
          <w:color w:val="FF0000"/>
          <w:highlight w:val="yellow"/>
        </w:rPr>
        <w:t>evelopment</w:t>
      </w:r>
    </w:p>
    <w:p w14:paraId="3615884A" w14:textId="45690E3C" w:rsidR="00A64758" w:rsidRPr="00360C40" w:rsidRDefault="00A64758" w:rsidP="00A64758">
      <w:pPr>
        <w:pStyle w:val="ListParagraph"/>
        <w:numPr>
          <w:ilvl w:val="1"/>
          <w:numId w:val="14"/>
        </w:numPr>
        <w:contextualSpacing w:val="0"/>
        <w:rPr>
          <w:color w:val="FF0000"/>
          <w:highlight w:val="yellow"/>
        </w:rPr>
      </w:pPr>
      <w:r w:rsidRPr="00360C40">
        <w:rPr>
          <w:rStyle w:val="Heading3Char"/>
          <w:color w:val="FF0000"/>
          <w:highlight w:val="yellow"/>
        </w:rPr>
        <w:t xml:space="preserve">Engagement and </w:t>
      </w:r>
      <w:r w:rsidR="00502E20" w:rsidRPr="00360C40">
        <w:rPr>
          <w:rStyle w:val="Heading3Char"/>
          <w:color w:val="FF0000"/>
          <w:highlight w:val="yellow"/>
        </w:rPr>
        <w:t>c</w:t>
      </w:r>
      <w:r w:rsidRPr="00360C40">
        <w:rPr>
          <w:rStyle w:val="Heading3Char"/>
          <w:color w:val="FF0000"/>
          <w:highlight w:val="yellow"/>
        </w:rPr>
        <w:t>ollegiality</w:t>
      </w:r>
      <w:r w:rsidR="002C1A33" w:rsidRPr="00360C40">
        <w:rPr>
          <w:rStyle w:val="Heading3Char"/>
          <w:color w:val="FF0000"/>
          <w:highlight w:val="yellow"/>
        </w:rPr>
        <w:t xml:space="preserve"> within the </w:t>
      </w:r>
      <w:r w:rsidR="00502E20" w:rsidRPr="00360C40">
        <w:rPr>
          <w:rStyle w:val="Heading3Char"/>
          <w:color w:val="FF0000"/>
          <w:highlight w:val="yellow"/>
        </w:rPr>
        <w:t>c</w:t>
      </w:r>
      <w:r w:rsidR="002C1A33" w:rsidRPr="00360C40">
        <w:rPr>
          <w:rStyle w:val="Heading3Char"/>
          <w:color w:val="FF0000"/>
          <w:highlight w:val="yellow"/>
        </w:rPr>
        <w:t>linical/</w:t>
      </w:r>
      <w:r w:rsidR="00502E20" w:rsidRPr="00360C40">
        <w:rPr>
          <w:rStyle w:val="Heading3Char"/>
          <w:color w:val="FF0000"/>
          <w:highlight w:val="yellow"/>
        </w:rPr>
        <w:t>d</w:t>
      </w:r>
      <w:r w:rsidR="002C1A33" w:rsidRPr="00360C40">
        <w:rPr>
          <w:rStyle w:val="Heading3Char"/>
          <w:color w:val="FF0000"/>
          <w:highlight w:val="yellow"/>
        </w:rPr>
        <w:t xml:space="preserve">iagnostic </w:t>
      </w:r>
      <w:r w:rsidR="00502E20" w:rsidRPr="00360C40">
        <w:rPr>
          <w:rStyle w:val="Heading3Char"/>
          <w:color w:val="FF0000"/>
          <w:highlight w:val="yellow"/>
        </w:rPr>
        <w:t>s</w:t>
      </w:r>
      <w:r w:rsidR="002C1A33" w:rsidRPr="00360C40">
        <w:rPr>
          <w:rStyle w:val="Heading3Char"/>
          <w:color w:val="FF0000"/>
          <w:highlight w:val="yellow"/>
        </w:rPr>
        <w:t>etting</w:t>
      </w:r>
    </w:p>
    <w:p w14:paraId="731A4BC2" w14:textId="32C48163" w:rsidR="00A64758" w:rsidRDefault="00A64758" w:rsidP="00A64758">
      <w:pPr>
        <w:pStyle w:val="ListParagraph"/>
        <w:numPr>
          <w:ilvl w:val="1"/>
          <w:numId w:val="14"/>
        </w:numPr>
        <w:contextualSpacing w:val="0"/>
      </w:pPr>
      <w:r w:rsidRPr="00C5516D">
        <w:rPr>
          <w:rStyle w:val="Heading3Char"/>
        </w:rPr>
        <w:t xml:space="preserve">Compliance with </w:t>
      </w:r>
      <w:r w:rsidR="00502E20">
        <w:rPr>
          <w:rStyle w:val="Heading3Char"/>
        </w:rPr>
        <w:t>p</w:t>
      </w:r>
      <w:r w:rsidRPr="00C5516D">
        <w:rPr>
          <w:rStyle w:val="Heading3Char"/>
        </w:rPr>
        <w:t>olicies</w:t>
      </w:r>
    </w:p>
    <w:p w14:paraId="52D93940" w14:textId="0CDE22A2" w:rsidR="00A64758" w:rsidRDefault="00A64758" w:rsidP="00A64758">
      <w:pPr>
        <w:pStyle w:val="ListParagraph"/>
        <w:numPr>
          <w:ilvl w:val="1"/>
          <w:numId w:val="14"/>
        </w:numPr>
        <w:contextualSpacing w:val="0"/>
      </w:pPr>
      <w:r w:rsidRPr="00C5516D">
        <w:rPr>
          <w:rStyle w:val="Heading3Char"/>
        </w:rPr>
        <w:t xml:space="preserve">Management of </w:t>
      </w:r>
      <w:r w:rsidR="00502E20">
        <w:rPr>
          <w:rStyle w:val="Heading3Char"/>
        </w:rPr>
        <w:t>c</w:t>
      </w:r>
      <w:r w:rsidR="004A5DC7">
        <w:rPr>
          <w:rStyle w:val="Heading3Char"/>
        </w:rPr>
        <w:t xml:space="preserve">linical </w:t>
      </w:r>
      <w:r w:rsidR="00502E20">
        <w:rPr>
          <w:rStyle w:val="Heading3Char"/>
        </w:rPr>
        <w:t>r</w:t>
      </w:r>
      <w:r w:rsidRPr="00C5516D">
        <w:rPr>
          <w:rStyle w:val="Heading3Char"/>
        </w:rPr>
        <w:t>esources</w:t>
      </w:r>
    </w:p>
    <w:p w14:paraId="1152D08B" w14:textId="308BEADA" w:rsidR="004C3E6D" w:rsidRDefault="004C3E6D" w:rsidP="00D23C04">
      <w:pPr>
        <w:pStyle w:val="ListParagraph"/>
        <w:numPr>
          <w:ilvl w:val="0"/>
          <w:numId w:val="14"/>
        </w:numPr>
        <w:ind w:left="990" w:hanging="630"/>
        <w:contextualSpacing w:val="0"/>
      </w:pPr>
      <w:r w:rsidRPr="004C3E6D">
        <w:rPr>
          <w:rStyle w:val="Heading3Char"/>
        </w:rPr>
        <w:t>Other</w:t>
      </w:r>
      <w:r>
        <w:t xml:space="preserve"> </w:t>
      </w:r>
      <w:r w:rsidR="00212BCC" w:rsidRPr="00212BCC">
        <w:t>(including professional development)</w:t>
      </w:r>
    </w:p>
    <w:p w14:paraId="02BD7295" w14:textId="397F3B3C" w:rsidR="00F958E5" w:rsidRPr="00360C40" w:rsidRDefault="00F958E5" w:rsidP="00F958E5">
      <w:pPr>
        <w:pStyle w:val="ListParagraph"/>
        <w:numPr>
          <w:ilvl w:val="0"/>
          <w:numId w:val="14"/>
        </w:numPr>
        <w:spacing w:before="0" w:after="160" w:line="259" w:lineRule="auto"/>
        <w:contextualSpacing w:val="0"/>
        <w:rPr>
          <w:color w:val="FF0000"/>
          <w:highlight w:val="yellow"/>
        </w:rPr>
      </w:pPr>
      <w:r w:rsidRPr="00360C40">
        <w:rPr>
          <w:rStyle w:val="Heading3Char"/>
          <w:highlight w:val="yellow"/>
        </w:rPr>
        <w:t xml:space="preserve">Service </w:t>
      </w:r>
      <w:r w:rsidR="00502E20" w:rsidRPr="00360C40">
        <w:rPr>
          <w:rStyle w:val="Heading3Char"/>
          <w:highlight w:val="yellow"/>
        </w:rPr>
        <w:t>i</w:t>
      </w:r>
      <w:r w:rsidR="00380A44" w:rsidRPr="00360C40">
        <w:rPr>
          <w:rStyle w:val="Heading3Char"/>
          <w:highlight w:val="yellow"/>
        </w:rPr>
        <w:t xml:space="preserve">mpact </w:t>
      </w:r>
      <w:r w:rsidR="00502E20" w:rsidRPr="00360C40">
        <w:rPr>
          <w:rStyle w:val="Heading3Char"/>
          <w:highlight w:val="yellow"/>
        </w:rPr>
        <w:t>s</w:t>
      </w:r>
      <w:r w:rsidR="00380A44" w:rsidRPr="00360C40">
        <w:rPr>
          <w:rStyle w:val="Heading3Char"/>
          <w:highlight w:val="yellow"/>
        </w:rPr>
        <w:t>tatement</w:t>
      </w:r>
      <w:r w:rsidRPr="00360C40">
        <w:rPr>
          <w:rStyle w:val="Heading3Char"/>
          <w:highlight w:val="yellow"/>
        </w:rPr>
        <w:t>:</w:t>
      </w:r>
      <w:r w:rsidRPr="00360C40">
        <w:rPr>
          <w:highlight w:val="yellow"/>
        </w:rPr>
        <w:t xml:space="preserve"> This narrative can be used to briefly discuss </w:t>
      </w:r>
      <w:r w:rsidRPr="00360C40">
        <w:rPr>
          <w:color w:val="FF0000"/>
          <w:highlight w:val="yellow"/>
        </w:rPr>
        <w:t xml:space="preserve">the impact and quality of your service-related accomplishments, including </w:t>
      </w:r>
      <w:r w:rsidR="00130499" w:rsidRPr="00360C40">
        <w:rPr>
          <w:color w:val="FF0000"/>
          <w:highlight w:val="yellow"/>
        </w:rPr>
        <w:t>international activity, community engagement, innovation and entrepreneurship, and inclusion, diversity, equity, and access.</w:t>
      </w:r>
      <w:r w:rsidRPr="00360C40">
        <w:rPr>
          <w:color w:val="FF0000"/>
          <w:highlight w:val="yellow"/>
        </w:rPr>
        <w:t xml:space="preserve"> </w:t>
      </w:r>
    </w:p>
    <w:p w14:paraId="51241256" w14:textId="742827D4" w:rsidR="00BF7733" w:rsidRPr="00C221D1" w:rsidRDefault="00CB126D" w:rsidP="00C221D1">
      <w:pPr>
        <w:pStyle w:val="ListParagraph"/>
        <w:numPr>
          <w:ilvl w:val="0"/>
          <w:numId w:val="23"/>
        </w:numPr>
        <w:spacing w:before="0" w:after="160" w:line="259" w:lineRule="auto"/>
        <w:rPr>
          <w:b/>
          <w:bCs/>
        </w:rPr>
      </w:pPr>
      <w:r w:rsidRPr="00C221D1">
        <w:rPr>
          <w:b/>
          <w:bCs/>
        </w:rPr>
        <w:t>OTHER</w:t>
      </w:r>
      <w:r w:rsidR="00A01F09" w:rsidRPr="00C221D1">
        <w:rPr>
          <w:b/>
          <w:bCs/>
        </w:rPr>
        <w:t xml:space="preserve"> RELEVANT ACTIVITIES AND ACCOMPLISHMENTS </w:t>
      </w:r>
      <w:r w:rsidR="002632B7" w:rsidRPr="00C221D1">
        <w:rPr>
          <w:b/>
          <w:bCs/>
        </w:rPr>
        <w:t>NOT REPORTED ELSEWHERE</w:t>
      </w:r>
    </w:p>
    <w:p w14:paraId="1FD72679" w14:textId="46256766" w:rsidR="007E732A" w:rsidRPr="007E732A" w:rsidRDefault="007E732A" w:rsidP="007E732A">
      <w:pPr>
        <w:pStyle w:val="Heading3"/>
        <w:numPr>
          <w:ilvl w:val="0"/>
          <w:numId w:val="18"/>
        </w:numPr>
        <w:ind w:left="990" w:hanging="630"/>
        <w:rPr>
          <w:b w:val="0"/>
          <w:bCs w:val="0"/>
        </w:rPr>
      </w:pPr>
      <w:r w:rsidRPr="007E732A">
        <w:rPr>
          <w:spacing w:val="-1"/>
          <w:u w:color="000000"/>
        </w:rPr>
        <w:t>Aw</w:t>
      </w:r>
      <w:r w:rsidRPr="007E732A">
        <w:rPr>
          <w:u w:color="000000"/>
        </w:rPr>
        <w:t>a</w:t>
      </w:r>
      <w:r w:rsidRPr="007E732A">
        <w:rPr>
          <w:spacing w:val="1"/>
          <w:u w:color="000000"/>
        </w:rPr>
        <w:t>r</w:t>
      </w:r>
      <w:r w:rsidRPr="007E732A">
        <w:rPr>
          <w:u w:color="000000"/>
        </w:rPr>
        <w:t xml:space="preserve">ds </w:t>
      </w:r>
      <w:r w:rsidRPr="007E732A">
        <w:rPr>
          <w:spacing w:val="1"/>
          <w:u w:color="000000"/>
        </w:rPr>
        <w:t>a</w:t>
      </w:r>
      <w:r w:rsidRPr="007E732A">
        <w:rPr>
          <w:spacing w:val="-2"/>
          <w:u w:color="000000"/>
        </w:rPr>
        <w:t>n</w:t>
      </w:r>
      <w:r w:rsidRPr="007E732A">
        <w:rPr>
          <w:u w:color="000000"/>
        </w:rPr>
        <w:t>d</w:t>
      </w:r>
      <w:r w:rsidRPr="007E732A">
        <w:rPr>
          <w:spacing w:val="1"/>
          <w:u w:color="000000"/>
        </w:rPr>
        <w:t xml:space="preserve"> </w:t>
      </w:r>
      <w:r w:rsidR="00502E20">
        <w:rPr>
          <w:spacing w:val="1"/>
          <w:u w:color="000000"/>
        </w:rPr>
        <w:t>d</w:t>
      </w:r>
      <w:r w:rsidRPr="007E732A">
        <w:rPr>
          <w:spacing w:val="1"/>
          <w:u w:color="000000"/>
        </w:rPr>
        <w:t>i</w:t>
      </w:r>
      <w:r w:rsidRPr="007E732A">
        <w:rPr>
          <w:spacing w:val="-2"/>
          <w:u w:color="000000"/>
        </w:rPr>
        <w:t>s</w:t>
      </w:r>
      <w:r w:rsidRPr="007E732A">
        <w:rPr>
          <w:spacing w:val="1"/>
          <w:u w:color="000000"/>
        </w:rPr>
        <w:t>t</w:t>
      </w:r>
      <w:r w:rsidRPr="007E732A">
        <w:rPr>
          <w:spacing w:val="-1"/>
          <w:u w:color="000000"/>
        </w:rPr>
        <w:t>i</w:t>
      </w:r>
      <w:r w:rsidRPr="007E732A">
        <w:rPr>
          <w:u w:color="000000"/>
        </w:rPr>
        <w:t>nc</w:t>
      </w:r>
      <w:r w:rsidRPr="007E732A">
        <w:rPr>
          <w:spacing w:val="-1"/>
          <w:u w:color="000000"/>
        </w:rPr>
        <w:t>t</w:t>
      </w:r>
      <w:r w:rsidRPr="007E732A">
        <w:rPr>
          <w:spacing w:val="1"/>
          <w:u w:color="000000"/>
        </w:rPr>
        <w:t>i</w:t>
      </w:r>
      <w:r w:rsidRPr="007E732A">
        <w:rPr>
          <w:u w:color="000000"/>
        </w:rPr>
        <w:t>o</w:t>
      </w:r>
      <w:r w:rsidRPr="007E732A">
        <w:rPr>
          <w:spacing w:val="-2"/>
          <w:u w:color="000000"/>
        </w:rPr>
        <w:t>n</w:t>
      </w:r>
      <w:r w:rsidRPr="007E732A">
        <w:rPr>
          <w:spacing w:val="1"/>
          <w:u w:color="000000"/>
        </w:rPr>
        <w:t>s</w:t>
      </w:r>
    </w:p>
    <w:p w14:paraId="3BCC9545" w14:textId="543FDCCE" w:rsidR="007E732A" w:rsidRPr="007E732A" w:rsidRDefault="00B2688A" w:rsidP="00C221D1">
      <w:pPr>
        <w:pStyle w:val="Heading3"/>
        <w:numPr>
          <w:ilvl w:val="0"/>
          <w:numId w:val="7"/>
        </w:numPr>
        <w:ind w:left="990" w:hanging="630"/>
        <w:rPr>
          <w:b w:val="0"/>
          <w:bCs w:val="0"/>
        </w:rPr>
      </w:pPr>
      <w:r>
        <w:rPr>
          <w:u w:color="000000"/>
        </w:rPr>
        <w:t xml:space="preserve">Distinguished </w:t>
      </w:r>
      <w:r w:rsidR="00502E20">
        <w:rPr>
          <w:u w:color="000000"/>
        </w:rPr>
        <w:t>m</w:t>
      </w:r>
      <w:r w:rsidR="007E732A" w:rsidRPr="007E732A">
        <w:rPr>
          <w:spacing w:val="1"/>
          <w:u w:color="000000"/>
        </w:rPr>
        <w:t>e</w:t>
      </w:r>
      <w:r w:rsidR="007E732A" w:rsidRPr="007E732A">
        <w:rPr>
          <w:spacing w:val="-4"/>
          <w:u w:color="000000"/>
        </w:rPr>
        <w:t>m</w:t>
      </w:r>
      <w:r w:rsidR="007E732A" w:rsidRPr="007E732A">
        <w:rPr>
          <w:u w:color="000000"/>
        </w:rPr>
        <w:t>be</w:t>
      </w:r>
      <w:r w:rsidR="007E732A" w:rsidRPr="007E732A">
        <w:rPr>
          <w:spacing w:val="1"/>
          <w:u w:color="000000"/>
        </w:rPr>
        <w:t>r</w:t>
      </w:r>
      <w:r w:rsidR="007E732A" w:rsidRPr="007E732A">
        <w:rPr>
          <w:u w:color="000000"/>
        </w:rPr>
        <w:t>sh</w:t>
      </w:r>
      <w:r w:rsidR="007E732A" w:rsidRPr="007E732A">
        <w:rPr>
          <w:spacing w:val="-1"/>
          <w:u w:color="000000"/>
        </w:rPr>
        <w:t>i</w:t>
      </w:r>
      <w:r w:rsidR="007E732A" w:rsidRPr="007E732A">
        <w:rPr>
          <w:u w:color="000000"/>
        </w:rPr>
        <w:t>ps</w:t>
      </w:r>
      <w:r w:rsidR="007E732A" w:rsidRPr="007E732A">
        <w:rPr>
          <w:spacing w:val="-2"/>
          <w:u w:color="000000"/>
        </w:rPr>
        <w:t xml:space="preserve"> </w:t>
      </w:r>
      <w:r w:rsidR="007E732A" w:rsidRPr="007E732A">
        <w:rPr>
          <w:spacing w:val="1"/>
          <w:u w:color="000000"/>
        </w:rPr>
        <w:t>i</w:t>
      </w:r>
      <w:r w:rsidR="007E732A" w:rsidRPr="007E732A">
        <w:rPr>
          <w:u w:color="000000"/>
        </w:rPr>
        <w:t>n</w:t>
      </w:r>
      <w:r w:rsidR="007E732A" w:rsidRPr="007E732A">
        <w:rPr>
          <w:spacing w:val="1"/>
          <w:u w:color="000000"/>
        </w:rPr>
        <w:t xml:space="preserve"> </w:t>
      </w:r>
      <w:r w:rsidR="00502E20">
        <w:rPr>
          <w:spacing w:val="1"/>
          <w:u w:color="000000"/>
        </w:rPr>
        <w:t>l</w:t>
      </w:r>
      <w:r w:rsidR="007E732A" w:rsidRPr="007E732A">
        <w:rPr>
          <w:u w:color="000000"/>
        </w:rPr>
        <w:t>e</w:t>
      </w:r>
      <w:r w:rsidR="007E732A" w:rsidRPr="007E732A">
        <w:rPr>
          <w:spacing w:val="-2"/>
          <w:u w:color="000000"/>
        </w:rPr>
        <w:t>a</w:t>
      </w:r>
      <w:r w:rsidR="007E732A" w:rsidRPr="007E732A">
        <w:rPr>
          <w:spacing w:val="1"/>
          <w:u w:color="000000"/>
        </w:rPr>
        <w:t>r</w:t>
      </w:r>
      <w:r w:rsidR="007E732A" w:rsidRPr="007E732A">
        <w:rPr>
          <w:u w:color="000000"/>
        </w:rPr>
        <w:t>n</w:t>
      </w:r>
      <w:r w:rsidR="007E732A" w:rsidRPr="007E732A">
        <w:rPr>
          <w:spacing w:val="-2"/>
          <w:u w:color="000000"/>
        </w:rPr>
        <w:t>e</w:t>
      </w:r>
      <w:r w:rsidR="007E732A" w:rsidRPr="007E732A">
        <w:rPr>
          <w:u w:color="000000"/>
        </w:rPr>
        <w:t xml:space="preserve">d </w:t>
      </w:r>
      <w:r w:rsidR="007E732A" w:rsidRPr="007E732A">
        <w:rPr>
          <w:spacing w:val="-2"/>
          <w:u w:color="000000"/>
        </w:rPr>
        <w:t>a</w:t>
      </w:r>
      <w:r w:rsidR="007E732A" w:rsidRPr="007E732A">
        <w:rPr>
          <w:u w:color="000000"/>
        </w:rPr>
        <w:t>nd</w:t>
      </w:r>
      <w:r w:rsidR="007E732A" w:rsidRPr="007E732A">
        <w:rPr>
          <w:spacing w:val="1"/>
          <w:u w:color="000000"/>
        </w:rPr>
        <w:t xml:space="preserve"> </w:t>
      </w:r>
      <w:r w:rsidR="00502E20">
        <w:rPr>
          <w:spacing w:val="1"/>
          <w:u w:color="000000"/>
        </w:rPr>
        <w:t>p</w:t>
      </w:r>
      <w:r w:rsidR="007E732A" w:rsidRPr="007E732A">
        <w:rPr>
          <w:spacing w:val="1"/>
          <w:u w:color="000000"/>
        </w:rPr>
        <w:t>r</w:t>
      </w:r>
      <w:r w:rsidR="007E732A" w:rsidRPr="007E732A">
        <w:rPr>
          <w:spacing w:val="-2"/>
          <w:u w:color="000000"/>
        </w:rPr>
        <w:t>o</w:t>
      </w:r>
      <w:r w:rsidR="007E732A" w:rsidRPr="007E732A">
        <w:rPr>
          <w:spacing w:val="1"/>
          <w:u w:color="000000"/>
        </w:rPr>
        <w:t>f</w:t>
      </w:r>
      <w:r w:rsidR="007E732A" w:rsidRPr="007E732A">
        <w:rPr>
          <w:u w:color="000000"/>
        </w:rPr>
        <w:t>e</w:t>
      </w:r>
      <w:r w:rsidR="007E732A" w:rsidRPr="007E732A">
        <w:rPr>
          <w:spacing w:val="1"/>
          <w:u w:color="000000"/>
        </w:rPr>
        <w:t>s</w:t>
      </w:r>
      <w:r w:rsidR="007E732A" w:rsidRPr="007E732A">
        <w:rPr>
          <w:spacing w:val="-2"/>
          <w:u w:color="000000"/>
        </w:rPr>
        <w:t>s</w:t>
      </w:r>
      <w:r w:rsidR="007E732A" w:rsidRPr="007E732A">
        <w:rPr>
          <w:spacing w:val="1"/>
          <w:u w:color="000000"/>
        </w:rPr>
        <w:t>i</w:t>
      </w:r>
      <w:r w:rsidR="007E732A" w:rsidRPr="007E732A">
        <w:rPr>
          <w:u w:color="000000"/>
        </w:rPr>
        <w:t>o</w:t>
      </w:r>
      <w:r w:rsidR="007E732A" w:rsidRPr="007E732A">
        <w:rPr>
          <w:spacing w:val="-2"/>
          <w:u w:color="000000"/>
        </w:rPr>
        <w:t>n</w:t>
      </w:r>
      <w:r w:rsidR="007E732A" w:rsidRPr="007E732A">
        <w:rPr>
          <w:u w:color="000000"/>
        </w:rPr>
        <w:t>al</w:t>
      </w:r>
      <w:r w:rsidR="007E732A" w:rsidRPr="007E732A">
        <w:rPr>
          <w:spacing w:val="2"/>
          <w:u w:color="000000"/>
        </w:rPr>
        <w:t xml:space="preserve"> </w:t>
      </w:r>
      <w:r w:rsidR="00502E20">
        <w:rPr>
          <w:spacing w:val="2"/>
          <w:u w:color="000000"/>
        </w:rPr>
        <w:t>s</w:t>
      </w:r>
      <w:r w:rsidR="007E732A" w:rsidRPr="007E732A">
        <w:rPr>
          <w:spacing w:val="-2"/>
          <w:u w:color="000000"/>
        </w:rPr>
        <w:t>o</w:t>
      </w:r>
      <w:r w:rsidR="007E732A" w:rsidRPr="007E732A">
        <w:rPr>
          <w:u w:color="000000"/>
        </w:rPr>
        <w:t>c</w:t>
      </w:r>
      <w:r w:rsidR="007E732A" w:rsidRPr="007E732A">
        <w:rPr>
          <w:spacing w:val="-1"/>
          <w:u w:color="000000"/>
        </w:rPr>
        <w:t>i</w:t>
      </w:r>
      <w:r w:rsidR="007E732A" w:rsidRPr="007E732A">
        <w:rPr>
          <w:u w:color="000000"/>
        </w:rPr>
        <w:t>e</w:t>
      </w:r>
      <w:r w:rsidR="007E732A" w:rsidRPr="007E732A">
        <w:rPr>
          <w:spacing w:val="-1"/>
          <w:u w:color="000000"/>
        </w:rPr>
        <w:t>t</w:t>
      </w:r>
      <w:r w:rsidR="007E732A" w:rsidRPr="007E732A">
        <w:rPr>
          <w:spacing w:val="1"/>
          <w:u w:color="000000"/>
        </w:rPr>
        <w:t>i</w:t>
      </w:r>
      <w:r w:rsidR="007E732A" w:rsidRPr="007E732A">
        <w:rPr>
          <w:u w:color="000000"/>
        </w:rPr>
        <w:t>e</w:t>
      </w:r>
      <w:r w:rsidR="007E732A" w:rsidRPr="007E732A">
        <w:rPr>
          <w:spacing w:val="1"/>
          <w:u w:color="000000"/>
        </w:rPr>
        <w:t>s</w:t>
      </w:r>
    </w:p>
    <w:p w14:paraId="0C07C6D6" w14:textId="1177141D" w:rsidR="007E732A" w:rsidRPr="00AC7464" w:rsidRDefault="007E732A" w:rsidP="00C221D1">
      <w:pPr>
        <w:pStyle w:val="Heading3"/>
        <w:numPr>
          <w:ilvl w:val="0"/>
          <w:numId w:val="7"/>
        </w:numPr>
        <w:ind w:left="990" w:hanging="630"/>
        <w:rPr>
          <w:b w:val="0"/>
          <w:bCs w:val="0"/>
          <w:highlight w:val="yellow"/>
          <w:u w:color="000000"/>
        </w:rPr>
      </w:pPr>
      <w:r w:rsidRPr="00AC7464">
        <w:rPr>
          <w:spacing w:val="-1"/>
          <w:highlight w:val="yellow"/>
          <w:u w:color="000000"/>
        </w:rPr>
        <w:t>O</w:t>
      </w:r>
      <w:r w:rsidRPr="00AC7464">
        <w:rPr>
          <w:highlight w:val="yellow"/>
          <w:u w:color="000000"/>
        </w:rPr>
        <w:t>u</w:t>
      </w:r>
      <w:r w:rsidRPr="00AC7464">
        <w:rPr>
          <w:spacing w:val="1"/>
          <w:highlight w:val="yellow"/>
          <w:u w:color="000000"/>
        </w:rPr>
        <w:t>t</w:t>
      </w:r>
      <w:r w:rsidRPr="00AC7464">
        <w:rPr>
          <w:highlight w:val="yellow"/>
          <w:u w:color="000000"/>
        </w:rPr>
        <w:t>s</w:t>
      </w:r>
      <w:r w:rsidRPr="00AC7464">
        <w:rPr>
          <w:spacing w:val="-1"/>
          <w:highlight w:val="yellow"/>
          <w:u w:color="000000"/>
        </w:rPr>
        <w:t>i</w:t>
      </w:r>
      <w:r w:rsidRPr="00AC7464">
        <w:rPr>
          <w:highlight w:val="yellow"/>
          <w:u w:color="000000"/>
        </w:rPr>
        <w:t xml:space="preserve">de </w:t>
      </w:r>
      <w:r w:rsidR="00502E20" w:rsidRPr="00AC7464">
        <w:rPr>
          <w:highlight w:val="yellow"/>
          <w:u w:color="000000"/>
        </w:rPr>
        <w:t>e</w:t>
      </w:r>
      <w:r w:rsidRPr="00AC7464">
        <w:rPr>
          <w:spacing w:val="-4"/>
          <w:highlight w:val="yellow"/>
          <w:u w:color="000000"/>
        </w:rPr>
        <w:t>m</w:t>
      </w:r>
      <w:r w:rsidRPr="00AC7464">
        <w:rPr>
          <w:highlight w:val="yellow"/>
          <w:u w:color="000000"/>
        </w:rPr>
        <w:t>p</w:t>
      </w:r>
      <w:r w:rsidRPr="00AC7464">
        <w:rPr>
          <w:spacing w:val="1"/>
          <w:highlight w:val="yellow"/>
          <w:u w:color="000000"/>
        </w:rPr>
        <w:t>l</w:t>
      </w:r>
      <w:r w:rsidRPr="00AC7464">
        <w:rPr>
          <w:highlight w:val="yellow"/>
          <w:u w:color="000000"/>
        </w:rPr>
        <w:t>oy</w:t>
      </w:r>
      <w:r w:rsidRPr="00AC7464">
        <w:rPr>
          <w:spacing w:val="-4"/>
          <w:highlight w:val="yellow"/>
          <w:u w:color="000000"/>
        </w:rPr>
        <w:t>m</w:t>
      </w:r>
      <w:r w:rsidRPr="00AC7464">
        <w:rPr>
          <w:highlight w:val="yellow"/>
          <w:u w:color="000000"/>
        </w:rPr>
        <w:t>ent</w:t>
      </w:r>
      <w:r w:rsidRPr="00AC7464">
        <w:rPr>
          <w:spacing w:val="2"/>
          <w:highlight w:val="yellow"/>
          <w:u w:color="000000"/>
        </w:rPr>
        <w:t xml:space="preserve"> </w:t>
      </w:r>
      <w:r w:rsidR="00502E20" w:rsidRPr="00AC7464">
        <w:rPr>
          <w:spacing w:val="2"/>
          <w:highlight w:val="yellow"/>
          <w:u w:color="000000"/>
        </w:rPr>
        <w:t>c</w:t>
      </w:r>
      <w:r w:rsidRPr="00AC7464">
        <w:rPr>
          <w:highlight w:val="yellow"/>
          <w:u w:color="000000"/>
        </w:rPr>
        <w:t>on</w:t>
      </w:r>
      <w:r w:rsidRPr="00AC7464">
        <w:rPr>
          <w:spacing w:val="-2"/>
          <w:highlight w:val="yellow"/>
          <w:u w:color="000000"/>
        </w:rPr>
        <w:t>s</w:t>
      </w:r>
      <w:r w:rsidRPr="00AC7464">
        <w:rPr>
          <w:highlight w:val="yellow"/>
          <w:u w:color="000000"/>
        </w:rPr>
        <w:t>u</w:t>
      </w:r>
      <w:r w:rsidRPr="00AC7464">
        <w:rPr>
          <w:spacing w:val="1"/>
          <w:highlight w:val="yellow"/>
          <w:u w:color="000000"/>
        </w:rPr>
        <w:t>l</w:t>
      </w:r>
      <w:r w:rsidRPr="00AC7464">
        <w:rPr>
          <w:spacing w:val="-1"/>
          <w:highlight w:val="yellow"/>
          <w:u w:color="000000"/>
        </w:rPr>
        <w:t>t</w:t>
      </w:r>
      <w:r w:rsidRPr="00AC7464">
        <w:rPr>
          <w:spacing w:val="1"/>
          <w:highlight w:val="yellow"/>
          <w:u w:color="000000"/>
        </w:rPr>
        <w:t>i</w:t>
      </w:r>
      <w:r w:rsidRPr="00AC7464">
        <w:rPr>
          <w:highlight w:val="yellow"/>
          <w:u w:color="000000"/>
        </w:rPr>
        <w:t>ng</w:t>
      </w:r>
      <w:r w:rsidRPr="00AC7464">
        <w:rPr>
          <w:spacing w:val="-2"/>
          <w:highlight w:val="yellow"/>
          <w:u w:color="000000"/>
        </w:rPr>
        <w:t xml:space="preserve"> </w:t>
      </w:r>
      <w:r w:rsidR="00502E20" w:rsidRPr="00AC7464">
        <w:rPr>
          <w:spacing w:val="-2"/>
          <w:highlight w:val="yellow"/>
          <w:u w:color="000000"/>
        </w:rPr>
        <w:t>a</w:t>
      </w:r>
      <w:r w:rsidRPr="00AC7464">
        <w:rPr>
          <w:highlight w:val="yellow"/>
          <w:u w:color="000000"/>
        </w:rPr>
        <w:t>c</w:t>
      </w:r>
      <w:r w:rsidRPr="00AC7464">
        <w:rPr>
          <w:spacing w:val="1"/>
          <w:highlight w:val="yellow"/>
          <w:u w:color="000000"/>
        </w:rPr>
        <w:t>ti</w:t>
      </w:r>
      <w:r w:rsidRPr="00AC7464">
        <w:rPr>
          <w:spacing w:val="-2"/>
          <w:highlight w:val="yellow"/>
          <w:u w:color="000000"/>
        </w:rPr>
        <w:t>v</w:t>
      </w:r>
      <w:r w:rsidRPr="00AC7464">
        <w:rPr>
          <w:spacing w:val="-1"/>
          <w:highlight w:val="yellow"/>
          <w:u w:color="000000"/>
        </w:rPr>
        <w:t>i</w:t>
      </w:r>
      <w:r w:rsidRPr="00AC7464">
        <w:rPr>
          <w:spacing w:val="1"/>
          <w:highlight w:val="yellow"/>
          <w:u w:color="000000"/>
        </w:rPr>
        <w:t>ti</w:t>
      </w:r>
      <w:r w:rsidRPr="00AC7464">
        <w:rPr>
          <w:spacing w:val="-2"/>
          <w:highlight w:val="yellow"/>
          <w:u w:color="000000"/>
        </w:rPr>
        <w:t>e</w:t>
      </w:r>
      <w:r w:rsidRPr="00AC7464">
        <w:rPr>
          <w:highlight w:val="yellow"/>
          <w:u w:color="000000"/>
        </w:rPr>
        <w:t>s</w:t>
      </w:r>
      <w:r w:rsidRPr="00AC7464">
        <w:rPr>
          <w:spacing w:val="1"/>
          <w:highlight w:val="yellow"/>
          <w:u w:color="000000"/>
        </w:rPr>
        <w:t xml:space="preserve"> </w:t>
      </w:r>
      <w:r w:rsidRPr="00AC7464">
        <w:rPr>
          <w:spacing w:val="-2"/>
          <w:highlight w:val="yellow"/>
          <w:u w:color="000000"/>
        </w:rPr>
        <w:t>(</w:t>
      </w:r>
      <w:r w:rsidRPr="00AC7464">
        <w:rPr>
          <w:highlight w:val="yellow"/>
          <w:u w:color="000000"/>
        </w:rPr>
        <w:t>e.</w:t>
      </w:r>
      <w:r w:rsidRPr="00AC7464">
        <w:rPr>
          <w:spacing w:val="-2"/>
          <w:highlight w:val="yellow"/>
          <w:u w:color="000000"/>
        </w:rPr>
        <w:t>g</w:t>
      </w:r>
      <w:r w:rsidRPr="00AC7464">
        <w:rPr>
          <w:highlight w:val="yellow"/>
          <w:u w:color="000000"/>
        </w:rPr>
        <w:t xml:space="preserve">., </w:t>
      </w:r>
      <w:r w:rsidR="00502E20" w:rsidRPr="00AC7464">
        <w:rPr>
          <w:highlight w:val="yellow"/>
          <w:u w:color="000000"/>
        </w:rPr>
        <w:t>p</w:t>
      </w:r>
      <w:r w:rsidRPr="00AC7464">
        <w:rPr>
          <w:highlight w:val="yellow"/>
          <w:u w:color="000000"/>
        </w:rPr>
        <w:t>r</w:t>
      </w:r>
      <w:r w:rsidRPr="00AC7464">
        <w:rPr>
          <w:spacing w:val="1"/>
          <w:highlight w:val="yellow"/>
          <w:u w:color="000000"/>
        </w:rPr>
        <w:t>a</w:t>
      </w:r>
      <w:r w:rsidRPr="00AC7464">
        <w:rPr>
          <w:spacing w:val="-2"/>
          <w:highlight w:val="yellow"/>
          <w:u w:color="000000"/>
        </w:rPr>
        <w:t>c</w:t>
      </w:r>
      <w:r w:rsidRPr="00AC7464">
        <w:rPr>
          <w:spacing w:val="-1"/>
          <w:highlight w:val="yellow"/>
          <w:u w:color="000000"/>
        </w:rPr>
        <w:t>t</w:t>
      </w:r>
      <w:r w:rsidRPr="00AC7464">
        <w:rPr>
          <w:spacing w:val="1"/>
          <w:highlight w:val="yellow"/>
          <w:u w:color="000000"/>
        </w:rPr>
        <w:t>i</w:t>
      </w:r>
      <w:r w:rsidRPr="00AC7464">
        <w:rPr>
          <w:highlight w:val="yellow"/>
          <w:u w:color="000000"/>
        </w:rPr>
        <w:t xml:space="preserve">ce </w:t>
      </w:r>
      <w:r w:rsidRPr="00AC7464">
        <w:rPr>
          <w:spacing w:val="-2"/>
          <w:highlight w:val="yellow"/>
          <w:u w:color="000000"/>
        </w:rPr>
        <w:t>o</w:t>
      </w:r>
      <w:r w:rsidRPr="00AC7464">
        <w:rPr>
          <w:highlight w:val="yellow"/>
          <w:u w:color="000000"/>
        </w:rPr>
        <w:t>f</w:t>
      </w:r>
      <w:r w:rsidRPr="00AC7464">
        <w:rPr>
          <w:spacing w:val="1"/>
          <w:highlight w:val="yellow"/>
          <w:u w:color="000000"/>
        </w:rPr>
        <w:t xml:space="preserve"> </w:t>
      </w:r>
      <w:r w:rsidR="00502E20" w:rsidRPr="00AC7464">
        <w:rPr>
          <w:spacing w:val="1"/>
          <w:highlight w:val="yellow"/>
          <w:u w:color="000000"/>
        </w:rPr>
        <w:t>p</w:t>
      </w:r>
      <w:r w:rsidRPr="00AC7464">
        <w:rPr>
          <w:spacing w:val="-2"/>
          <w:highlight w:val="yellow"/>
          <w:u w:color="000000"/>
        </w:rPr>
        <w:t>r</w:t>
      </w:r>
      <w:r w:rsidRPr="00AC7464">
        <w:rPr>
          <w:highlight w:val="yellow"/>
          <w:u w:color="000000"/>
        </w:rPr>
        <w:t>o</w:t>
      </w:r>
      <w:r w:rsidRPr="00AC7464">
        <w:rPr>
          <w:spacing w:val="1"/>
          <w:highlight w:val="yellow"/>
          <w:u w:color="000000"/>
        </w:rPr>
        <w:t>f</w:t>
      </w:r>
      <w:r w:rsidRPr="00AC7464">
        <w:rPr>
          <w:spacing w:val="-2"/>
          <w:highlight w:val="yellow"/>
          <w:u w:color="000000"/>
        </w:rPr>
        <w:t>e</w:t>
      </w:r>
      <w:r w:rsidRPr="00AC7464">
        <w:rPr>
          <w:highlight w:val="yellow"/>
          <w:u w:color="000000"/>
        </w:rPr>
        <w:t>s</w:t>
      </w:r>
      <w:r w:rsidRPr="00AC7464">
        <w:rPr>
          <w:spacing w:val="-1"/>
          <w:highlight w:val="yellow"/>
          <w:u w:color="000000"/>
        </w:rPr>
        <w:t>s</w:t>
      </w:r>
      <w:r w:rsidRPr="00AC7464">
        <w:rPr>
          <w:spacing w:val="1"/>
          <w:highlight w:val="yellow"/>
          <w:u w:color="000000"/>
        </w:rPr>
        <w:t>i</w:t>
      </w:r>
      <w:r w:rsidRPr="00AC7464">
        <w:rPr>
          <w:highlight w:val="yellow"/>
          <w:u w:color="000000"/>
        </w:rPr>
        <w:t>on</w:t>
      </w:r>
      <w:r w:rsidRPr="00AC7464">
        <w:rPr>
          <w:spacing w:val="3"/>
          <w:highlight w:val="yellow"/>
          <w:u w:color="000000"/>
        </w:rPr>
        <w:t>)</w:t>
      </w:r>
    </w:p>
    <w:p w14:paraId="1F6EDDB9" w14:textId="418BB3B6" w:rsidR="007E732A" w:rsidRPr="007E732A" w:rsidRDefault="007E732A" w:rsidP="00C221D1">
      <w:pPr>
        <w:pStyle w:val="Heading3"/>
        <w:numPr>
          <w:ilvl w:val="0"/>
          <w:numId w:val="7"/>
        </w:numPr>
        <w:ind w:left="990" w:hanging="630"/>
        <w:rPr>
          <w:b w:val="0"/>
          <w:bCs w:val="0"/>
        </w:rPr>
      </w:pPr>
      <w:r w:rsidRPr="007E732A">
        <w:rPr>
          <w:spacing w:val="-1"/>
          <w:u w:color="000000"/>
        </w:rPr>
        <w:t>O</w:t>
      </w:r>
      <w:r w:rsidRPr="007E732A">
        <w:rPr>
          <w:spacing w:val="1"/>
          <w:u w:color="000000"/>
        </w:rPr>
        <w:t>t</w:t>
      </w:r>
      <w:r w:rsidRPr="007E732A">
        <w:rPr>
          <w:u w:color="000000"/>
        </w:rPr>
        <w:t>he</w:t>
      </w:r>
      <w:r w:rsidRPr="007E732A">
        <w:rPr>
          <w:spacing w:val="1"/>
          <w:u w:color="000000"/>
        </w:rPr>
        <w:t>r</w:t>
      </w:r>
    </w:p>
    <w:p w14:paraId="5040FD39" w14:textId="2393DE9D" w:rsidR="00AB3579" w:rsidRPr="00C221D1" w:rsidRDefault="00AB3579" w:rsidP="00C221D1">
      <w:pPr>
        <w:spacing w:before="0" w:after="160" w:line="259" w:lineRule="auto"/>
        <w:rPr>
          <w:rFonts w:eastAsia="Times New Roman" w:cs="Times New Roman"/>
          <w:iCs/>
          <w:sz w:val="22"/>
          <w:szCs w:val="20"/>
        </w:rPr>
      </w:pPr>
    </w:p>
    <w:sectPr w:rsidR="00AB3579" w:rsidRPr="00C22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CE5"/>
    <w:multiLevelType w:val="hybridMultilevel"/>
    <w:tmpl w:val="8DF45FF8"/>
    <w:lvl w:ilvl="0" w:tplc="A00EE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4278D"/>
    <w:multiLevelType w:val="hybridMultilevel"/>
    <w:tmpl w:val="154C5056"/>
    <w:lvl w:ilvl="0" w:tplc="4A04C874">
      <w:start w:val="1"/>
      <w:numFmt w:val="decimal"/>
      <w:pStyle w:val="Heading3"/>
      <w:lvlText w:val="%1."/>
      <w:lvlJc w:val="left"/>
      <w:pPr>
        <w:ind w:left="720" w:hanging="360"/>
      </w:pPr>
      <w:rPr>
        <w:color w:val="auto"/>
      </w:rPr>
    </w:lvl>
    <w:lvl w:ilvl="1" w:tplc="43FC657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BA8"/>
    <w:multiLevelType w:val="hybridMultilevel"/>
    <w:tmpl w:val="06A6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23DC"/>
    <w:multiLevelType w:val="hybridMultilevel"/>
    <w:tmpl w:val="D0E8E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F6C78"/>
    <w:multiLevelType w:val="hybridMultilevel"/>
    <w:tmpl w:val="0FF2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F54E8"/>
    <w:multiLevelType w:val="hybridMultilevel"/>
    <w:tmpl w:val="DC381096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63117"/>
    <w:multiLevelType w:val="hybridMultilevel"/>
    <w:tmpl w:val="251C2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97EC7"/>
    <w:multiLevelType w:val="hybridMultilevel"/>
    <w:tmpl w:val="C57A6140"/>
    <w:lvl w:ilvl="0" w:tplc="8398F0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1C2"/>
    <w:multiLevelType w:val="hybridMultilevel"/>
    <w:tmpl w:val="5F3E6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389D3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A3091"/>
    <w:multiLevelType w:val="hybridMultilevel"/>
    <w:tmpl w:val="46FE08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9389D3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62A03"/>
    <w:multiLevelType w:val="hybridMultilevel"/>
    <w:tmpl w:val="D116D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0C0672"/>
    <w:multiLevelType w:val="hybridMultilevel"/>
    <w:tmpl w:val="42984E84"/>
    <w:lvl w:ilvl="0" w:tplc="81E4A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1759E"/>
    <w:multiLevelType w:val="hybridMultilevel"/>
    <w:tmpl w:val="B2F27222"/>
    <w:lvl w:ilvl="0" w:tplc="B2F0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21938"/>
    <w:multiLevelType w:val="hybridMultilevel"/>
    <w:tmpl w:val="AC42E2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F35FE"/>
    <w:multiLevelType w:val="hybridMultilevel"/>
    <w:tmpl w:val="00FA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7504F"/>
    <w:multiLevelType w:val="hybridMultilevel"/>
    <w:tmpl w:val="3E34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02620">
    <w:abstractNumId w:val="2"/>
  </w:num>
  <w:num w:numId="2" w16cid:durableId="946889780">
    <w:abstractNumId w:val="15"/>
  </w:num>
  <w:num w:numId="3" w16cid:durableId="1756197437">
    <w:abstractNumId w:val="4"/>
  </w:num>
  <w:num w:numId="4" w16cid:durableId="890188713">
    <w:abstractNumId w:val="3"/>
  </w:num>
  <w:num w:numId="5" w16cid:durableId="617840348">
    <w:abstractNumId w:val="13"/>
  </w:num>
  <w:num w:numId="6" w16cid:durableId="633877266">
    <w:abstractNumId w:val="6"/>
  </w:num>
  <w:num w:numId="7" w16cid:durableId="209072732">
    <w:abstractNumId w:val="9"/>
  </w:num>
  <w:num w:numId="8" w16cid:durableId="1406219734">
    <w:abstractNumId w:val="1"/>
  </w:num>
  <w:num w:numId="9" w16cid:durableId="1897355533">
    <w:abstractNumId w:val="7"/>
  </w:num>
  <w:num w:numId="10" w16cid:durableId="1936940627">
    <w:abstractNumId w:val="1"/>
    <w:lvlOverride w:ilvl="0">
      <w:startOverride w:val="1"/>
    </w:lvlOverride>
  </w:num>
  <w:num w:numId="11" w16cid:durableId="1888833977">
    <w:abstractNumId w:val="1"/>
  </w:num>
  <w:num w:numId="12" w16cid:durableId="1583029731">
    <w:abstractNumId w:val="1"/>
  </w:num>
  <w:num w:numId="13" w16cid:durableId="694186944">
    <w:abstractNumId w:val="1"/>
  </w:num>
  <w:num w:numId="14" w16cid:durableId="574627377">
    <w:abstractNumId w:val="14"/>
  </w:num>
  <w:num w:numId="15" w16cid:durableId="662009335">
    <w:abstractNumId w:val="12"/>
  </w:num>
  <w:num w:numId="16" w16cid:durableId="405537506">
    <w:abstractNumId w:val="0"/>
  </w:num>
  <w:num w:numId="17" w16cid:durableId="1452213610">
    <w:abstractNumId w:val="8"/>
  </w:num>
  <w:num w:numId="18" w16cid:durableId="1226797876">
    <w:abstractNumId w:val="1"/>
    <w:lvlOverride w:ilvl="0">
      <w:startOverride w:val="1"/>
    </w:lvlOverride>
  </w:num>
  <w:num w:numId="19" w16cid:durableId="74014819">
    <w:abstractNumId w:val="10"/>
  </w:num>
  <w:num w:numId="20" w16cid:durableId="331105659">
    <w:abstractNumId w:val="1"/>
  </w:num>
  <w:num w:numId="21" w16cid:durableId="869800826">
    <w:abstractNumId w:val="1"/>
  </w:num>
  <w:num w:numId="22" w16cid:durableId="1077940168">
    <w:abstractNumId w:val="11"/>
  </w:num>
  <w:num w:numId="23" w16cid:durableId="2115248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0"/>
    <w:rsid w:val="00016CC5"/>
    <w:rsid w:val="00020DF3"/>
    <w:rsid w:val="0002332E"/>
    <w:rsid w:val="00034041"/>
    <w:rsid w:val="00036AE9"/>
    <w:rsid w:val="00036EFF"/>
    <w:rsid w:val="0003715F"/>
    <w:rsid w:val="000404B7"/>
    <w:rsid w:val="000407B2"/>
    <w:rsid w:val="000802EF"/>
    <w:rsid w:val="00082158"/>
    <w:rsid w:val="00082C1F"/>
    <w:rsid w:val="00091355"/>
    <w:rsid w:val="000920A8"/>
    <w:rsid w:val="0009611C"/>
    <w:rsid w:val="000A6F05"/>
    <w:rsid w:val="000B3C6D"/>
    <w:rsid w:val="000C41D9"/>
    <w:rsid w:val="000D69FB"/>
    <w:rsid w:val="000E16F4"/>
    <w:rsid w:val="000F0AAB"/>
    <w:rsid w:val="000F1AF1"/>
    <w:rsid w:val="000F27D2"/>
    <w:rsid w:val="0010540D"/>
    <w:rsid w:val="00113441"/>
    <w:rsid w:val="00127D10"/>
    <w:rsid w:val="00130499"/>
    <w:rsid w:val="00135CC9"/>
    <w:rsid w:val="00143086"/>
    <w:rsid w:val="001438E8"/>
    <w:rsid w:val="00145510"/>
    <w:rsid w:val="00146148"/>
    <w:rsid w:val="001465F4"/>
    <w:rsid w:val="0015077C"/>
    <w:rsid w:val="00155210"/>
    <w:rsid w:val="001567D9"/>
    <w:rsid w:val="001705F0"/>
    <w:rsid w:val="0018196C"/>
    <w:rsid w:val="001836CD"/>
    <w:rsid w:val="00184107"/>
    <w:rsid w:val="001A66D8"/>
    <w:rsid w:val="001B1111"/>
    <w:rsid w:val="001C0EBA"/>
    <w:rsid w:val="001C3F50"/>
    <w:rsid w:val="001C750E"/>
    <w:rsid w:val="00207069"/>
    <w:rsid w:val="00212BCC"/>
    <w:rsid w:val="00214C29"/>
    <w:rsid w:val="00223D5A"/>
    <w:rsid w:val="00231392"/>
    <w:rsid w:val="00236437"/>
    <w:rsid w:val="00250EDA"/>
    <w:rsid w:val="0025240D"/>
    <w:rsid w:val="002632B7"/>
    <w:rsid w:val="00273A9F"/>
    <w:rsid w:val="002A1A76"/>
    <w:rsid w:val="002A1DBB"/>
    <w:rsid w:val="002A288B"/>
    <w:rsid w:val="002A4898"/>
    <w:rsid w:val="002C1A33"/>
    <w:rsid w:val="002D6F9E"/>
    <w:rsid w:val="002E454A"/>
    <w:rsid w:val="002E47FB"/>
    <w:rsid w:val="002E4988"/>
    <w:rsid w:val="002E691E"/>
    <w:rsid w:val="002F06DF"/>
    <w:rsid w:val="002F731B"/>
    <w:rsid w:val="00303FEC"/>
    <w:rsid w:val="00312F73"/>
    <w:rsid w:val="00321864"/>
    <w:rsid w:val="00331F9B"/>
    <w:rsid w:val="0033388E"/>
    <w:rsid w:val="0033541F"/>
    <w:rsid w:val="00335F50"/>
    <w:rsid w:val="00340610"/>
    <w:rsid w:val="003412FD"/>
    <w:rsid w:val="00353294"/>
    <w:rsid w:val="00360C40"/>
    <w:rsid w:val="00380A44"/>
    <w:rsid w:val="003872E0"/>
    <w:rsid w:val="00391DA5"/>
    <w:rsid w:val="0039369A"/>
    <w:rsid w:val="003C2891"/>
    <w:rsid w:val="003C3AAB"/>
    <w:rsid w:val="003C5013"/>
    <w:rsid w:val="003D3A1D"/>
    <w:rsid w:val="003D5633"/>
    <w:rsid w:val="003D6C73"/>
    <w:rsid w:val="003E3A72"/>
    <w:rsid w:val="003F5DCC"/>
    <w:rsid w:val="00410280"/>
    <w:rsid w:val="00426228"/>
    <w:rsid w:val="004531E1"/>
    <w:rsid w:val="00456281"/>
    <w:rsid w:val="0045792B"/>
    <w:rsid w:val="004821A4"/>
    <w:rsid w:val="00491EB0"/>
    <w:rsid w:val="004A597F"/>
    <w:rsid w:val="004A5DC7"/>
    <w:rsid w:val="004C3E6D"/>
    <w:rsid w:val="004D5E78"/>
    <w:rsid w:val="004F3AFA"/>
    <w:rsid w:val="004F79BA"/>
    <w:rsid w:val="00502E20"/>
    <w:rsid w:val="00503346"/>
    <w:rsid w:val="0050403B"/>
    <w:rsid w:val="005109BD"/>
    <w:rsid w:val="00517BA5"/>
    <w:rsid w:val="00524176"/>
    <w:rsid w:val="00565206"/>
    <w:rsid w:val="00565ADA"/>
    <w:rsid w:val="00577BD8"/>
    <w:rsid w:val="00580512"/>
    <w:rsid w:val="005823D9"/>
    <w:rsid w:val="0059393E"/>
    <w:rsid w:val="005B16DB"/>
    <w:rsid w:val="005B27CB"/>
    <w:rsid w:val="005D353A"/>
    <w:rsid w:val="005E31A7"/>
    <w:rsid w:val="005E33F0"/>
    <w:rsid w:val="005F476E"/>
    <w:rsid w:val="00626960"/>
    <w:rsid w:val="00627844"/>
    <w:rsid w:val="00636FDC"/>
    <w:rsid w:val="00647CB1"/>
    <w:rsid w:val="00655068"/>
    <w:rsid w:val="00662D9D"/>
    <w:rsid w:val="00673851"/>
    <w:rsid w:val="006769FE"/>
    <w:rsid w:val="00685567"/>
    <w:rsid w:val="006969D8"/>
    <w:rsid w:val="00697A1F"/>
    <w:rsid w:val="006A5E1A"/>
    <w:rsid w:val="006A6863"/>
    <w:rsid w:val="006B5552"/>
    <w:rsid w:val="006C2E4B"/>
    <w:rsid w:val="006C321D"/>
    <w:rsid w:val="006D6E81"/>
    <w:rsid w:val="0071664A"/>
    <w:rsid w:val="007247D1"/>
    <w:rsid w:val="00724910"/>
    <w:rsid w:val="00730E9E"/>
    <w:rsid w:val="007327C2"/>
    <w:rsid w:val="007355FB"/>
    <w:rsid w:val="007425B6"/>
    <w:rsid w:val="00750D9B"/>
    <w:rsid w:val="00752471"/>
    <w:rsid w:val="007651C8"/>
    <w:rsid w:val="00776FB3"/>
    <w:rsid w:val="007A162F"/>
    <w:rsid w:val="007B031B"/>
    <w:rsid w:val="007B23E5"/>
    <w:rsid w:val="007C4DA8"/>
    <w:rsid w:val="007C4F36"/>
    <w:rsid w:val="007D5229"/>
    <w:rsid w:val="007E732A"/>
    <w:rsid w:val="007F1DAC"/>
    <w:rsid w:val="007F3077"/>
    <w:rsid w:val="00803D51"/>
    <w:rsid w:val="00804BF2"/>
    <w:rsid w:val="00813719"/>
    <w:rsid w:val="008165B5"/>
    <w:rsid w:val="00817D73"/>
    <w:rsid w:val="0083312E"/>
    <w:rsid w:val="00837333"/>
    <w:rsid w:val="0084127C"/>
    <w:rsid w:val="008418CD"/>
    <w:rsid w:val="00847003"/>
    <w:rsid w:val="0085267B"/>
    <w:rsid w:val="00852ABB"/>
    <w:rsid w:val="00856AC4"/>
    <w:rsid w:val="00866093"/>
    <w:rsid w:val="00880952"/>
    <w:rsid w:val="008A559F"/>
    <w:rsid w:val="008A5C27"/>
    <w:rsid w:val="008A6E42"/>
    <w:rsid w:val="008B4C08"/>
    <w:rsid w:val="008B7A37"/>
    <w:rsid w:val="008D1B19"/>
    <w:rsid w:val="008D2AA0"/>
    <w:rsid w:val="008D3A9C"/>
    <w:rsid w:val="008E1C71"/>
    <w:rsid w:val="008E488E"/>
    <w:rsid w:val="008E680E"/>
    <w:rsid w:val="00924968"/>
    <w:rsid w:val="00931379"/>
    <w:rsid w:val="009430DB"/>
    <w:rsid w:val="009576F0"/>
    <w:rsid w:val="00960560"/>
    <w:rsid w:val="00962876"/>
    <w:rsid w:val="00965B24"/>
    <w:rsid w:val="00972017"/>
    <w:rsid w:val="009723B1"/>
    <w:rsid w:val="00990369"/>
    <w:rsid w:val="009B107E"/>
    <w:rsid w:val="009C275C"/>
    <w:rsid w:val="009C5F03"/>
    <w:rsid w:val="009D0A23"/>
    <w:rsid w:val="009F104A"/>
    <w:rsid w:val="009F2D78"/>
    <w:rsid w:val="009F4A22"/>
    <w:rsid w:val="009F519D"/>
    <w:rsid w:val="00A00D37"/>
    <w:rsid w:val="00A01F09"/>
    <w:rsid w:val="00A032A6"/>
    <w:rsid w:val="00A240D0"/>
    <w:rsid w:val="00A25AAB"/>
    <w:rsid w:val="00A25BCD"/>
    <w:rsid w:val="00A34C52"/>
    <w:rsid w:val="00A57F20"/>
    <w:rsid w:val="00A60BB5"/>
    <w:rsid w:val="00A64758"/>
    <w:rsid w:val="00A70E2E"/>
    <w:rsid w:val="00A72FB1"/>
    <w:rsid w:val="00A7605D"/>
    <w:rsid w:val="00A76637"/>
    <w:rsid w:val="00A76C20"/>
    <w:rsid w:val="00AA01B4"/>
    <w:rsid w:val="00AB3579"/>
    <w:rsid w:val="00AC7464"/>
    <w:rsid w:val="00AD2A18"/>
    <w:rsid w:val="00AF3CC2"/>
    <w:rsid w:val="00B1149E"/>
    <w:rsid w:val="00B2582E"/>
    <w:rsid w:val="00B2688A"/>
    <w:rsid w:val="00B271C8"/>
    <w:rsid w:val="00B32F38"/>
    <w:rsid w:val="00B4148B"/>
    <w:rsid w:val="00B43F39"/>
    <w:rsid w:val="00B76195"/>
    <w:rsid w:val="00B83ACB"/>
    <w:rsid w:val="00BA3659"/>
    <w:rsid w:val="00BA61F4"/>
    <w:rsid w:val="00BA6DDE"/>
    <w:rsid w:val="00BB0862"/>
    <w:rsid w:val="00BC36C3"/>
    <w:rsid w:val="00BD0360"/>
    <w:rsid w:val="00BF7733"/>
    <w:rsid w:val="00C13F38"/>
    <w:rsid w:val="00C20AEC"/>
    <w:rsid w:val="00C221D1"/>
    <w:rsid w:val="00C273CA"/>
    <w:rsid w:val="00C4094D"/>
    <w:rsid w:val="00C52CF9"/>
    <w:rsid w:val="00C5516D"/>
    <w:rsid w:val="00C656BF"/>
    <w:rsid w:val="00C779D2"/>
    <w:rsid w:val="00C81C6F"/>
    <w:rsid w:val="00C81EE5"/>
    <w:rsid w:val="00C82E45"/>
    <w:rsid w:val="00C875EB"/>
    <w:rsid w:val="00C9294E"/>
    <w:rsid w:val="00C9512B"/>
    <w:rsid w:val="00C95864"/>
    <w:rsid w:val="00CA0242"/>
    <w:rsid w:val="00CA0418"/>
    <w:rsid w:val="00CA6422"/>
    <w:rsid w:val="00CB126D"/>
    <w:rsid w:val="00CB4333"/>
    <w:rsid w:val="00CB7A89"/>
    <w:rsid w:val="00CD2D19"/>
    <w:rsid w:val="00CE1ECE"/>
    <w:rsid w:val="00CF2FAB"/>
    <w:rsid w:val="00CF4E5B"/>
    <w:rsid w:val="00D00EFD"/>
    <w:rsid w:val="00D16B81"/>
    <w:rsid w:val="00D1745A"/>
    <w:rsid w:val="00D23C04"/>
    <w:rsid w:val="00D26B5C"/>
    <w:rsid w:val="00D4153B"/>
    <w:rsid w:val="00D42DD2"/>
    <w:rsid w:val="00D52E6A"/>
    <w:rsid w:val="00D56AB0"/>
    <w:rsid w:val="00D66A08"/>
    <w:rsid w:val="00D70A6C"/>
    <w:rsid w:val="00D71BDE"/>
    <w:rsid w:val="00D76300"/>
    <w:rsid w:val="00D866DF"/>
    <w:rsid w:val="00D95AB5"/>
    <w:rsid w:val="00DA2E28"/>
    <w:rsid w:val="00DE2858"/>
    <w:rsid w:val="00DF33FF"/>
    <w:rsid w:val="00E02587"/>
    <w:rsid w:val="00E07124"/>
    <w:rsid w:val="00E07C43"/>
    <w:rsid w:val="00E10886"/>
    <w:rsid w:val="00E12EE2"/>
    <w:rsid w:val="00E270BD"/>
    <w:rsid w:val="00E35E61"/>
    <w:rsid w:val="00E43DA1"/>
    <w:rsid w:val="00E507DC"/>
    <w:rsid w:val="00E50C5C"/>
    <w:rsid w:val="00E61F99"/>
    <w:rsid w:val="00E64FAE"/>
    <w:rsid w:val="00E67FD7"/>
    <w:rsid w:val="00E777E7"/>
    <w:rsid w:val="00E80898"/>
    <w:rsid w:val="00ED724C"/>
    <w:rsid w:val="00ED7626"/>
    <w:rsid w:val="00EE6857"/>
    <w:rsid w:val="00F04C4C"/>
    <w:rsid w:val="00F11B81"/>
    <w:rsid w:val="00F22DAD"/>
    <w:rsid w:val="00F71DD7"/>
    <w:rsid w:val="00F91584"/>
    <w:rsid w:val="00F92E13"/>
    <w:rsid w:val="00F958E5"/>
    <w:rsid w:val="00F9677A"/>
    <w:rsid w:val="00FB4936"/>
    <w:rsid w:val="00FC0774"/>
    <w:rsid w:val="00FC07D5"/>
    <w:rsid w:val="00FC2990"/>
    <w:rsid w:val="00FD71EA"/>
    <w:rsid w:val="00FE6E04"/>
    <w:rsid w:val="00FF747A"/>
    <w:rsid w:val="03CC2D93"/>
    <w:rsid w:val="070909CD"/>
    <w:rsid w:val="11EE6B19"/>
    <w:rsid w:val="18E0CF4B"/>
    <w:rsid w:val="24CDB0DE"/>
    <w:rsid w:val="254412DD"/>
    <w:rsid w:val="41728D6B"/>
    <w:rsid w:val="4314DD7B"/>
    <w:rsid w:val="5105B7FC"/>
    <w:rsid w:val="54B3B245"/>
    <w:rsid w:val="583D4B0F"/>
    <w:rsid w:val="5EDBEC98"/>
    <w:rsid w:val="5F52E106"/>
    <w:rsid w:val="6FDE7528"/>
    <w:rsid w:val="71333D78"/>
    <w:rsid w:val="739DA804"/>
    <w:rsid w:val="7AA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DAAA"/>
  <w15:chartTrackingRefBased/>
  <w15:docId w15:val="{DB5B8F46-BF16-43BD-B176-3AD7A912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60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560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560"/>
    <w:pPr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73851"/>
    <w:pPr>
      <w:numPr>
        <w:numId w:val="8"/>
      </w:numPr>
      <w:contextualSpacing w:val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560"/>
    <w:rPr>
      <w:rFonts w:ascii="Times New Roman" w:hAnsi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0560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195"/>
    <w:pPr>
      <w:widowControl w:val="0"/>
      <w:spacing w:before="0" w:after="20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19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50C5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3B1"/>
    <w:pPr>
      <w:widowControl/>
      <w:spacing w:before="240" w:after="24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3B1"/>
    <w:rPr>
      <w:rFonts w:ascii="Times New Roman" w:hAnsi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A365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73851"/>
    <w:rPr>
      <w:rFonts w:ascii="Times New Roman" w:hAnsi="Times New Roman"/>
      <w:b/>
      <w:bCs/>
      <w:sz w:val="24"/>
    </w:rPr>
  </w:style>
  <w:style w:type="paragraph" w:styleId="Revision">
    <w:name w:val="Revision"/>
    <w:hidden/>
    <w:uiPriority w:val="99"/>
    <w:semiHidden/>
    <w:rsid w:val="00C52CF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B9B0-1A0D-42C0-8925-062F71F6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Baham, Tracey</dc:creator>
  <cp:keywords/>
  <dc:description/>
  <cp:lastModifiedBy>Jackson, Gary</cp:lastModifiedBy>
  <cp:revision>2</cp:revision>
  <cp:lastPrinted>2023-10-06T19:55:00Z</cp:lastPrinted>
  <dcterms:created xsi:type="dcterms:W3CDTF">2023-10-06T21:24:00Z</dcterms:created>
  <dcterms:modified xsi:type="dcterms:W3CDTF">2023-10-06T21:24:00Z</dcterms:modified>
</cp:coreProperties>
</file>